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FFCB" w14:textId="77777777" w:rsidR="00990AE9" w:rsidRPr="00F56F6A" w:rsidRDefault="00990AE9" w:rsidP="00990AE9">
      <w:pPr>
        <w:pStyle w:val="14"/>
      </w:pPr>
      <w:r w:rsidRPr="00F56F6A">
        <w:t>ДОГОВОР № ____________</w:t>
      </w:r>
    </w:p>
    <w:p w14:paraId="3306954E" w14:textId="77777777" w:rsidR="00743E02" w:rsidRPr="00AE0257" w:rsidRDefault="00743E02" w:rsidP="00990AE9">
      <w:pPr>
        <w:pStyle w:val="14"/>
        <w:rPr>
          <w:sz w:val="16"/>
          <w:szCs w:val="16"/>
        </w:rPr>
      </w:pPr>
    </w:p>
    <w:p w14:paraId="0EDED76E" w14:textId="781E072F" w:rsidR="00990AE9" w:rsidRPr="00F56F6A" w:rsidRDefault="00990AE9" w:rsidP="00990AE9">
      <w:pPr>
        <w:pStyle w:val="14"/>
      </w:pPr>
      <w:r w:rsidRPr="00F56F6A">
        <w:t>на оказание услуг</w:t>
      </w:r>
      <w:r w:rsidR="002369B3">
        <w:t>и по предоставлению доступа</w:t>
      </w:r>
    </w:p>
    <w:p w14:paraId="15FB51C8" w14:textId="77777777" w:rsidR="00990AE9" w:rsidRPr="00F56F6A" w:rsidRDefault="00990AE9" w:rsidP="00990AE9">
      <w:pPr>
        <w:pStyle w:val="14"/>
        <w:rPr>
          <w:b w:val="0"/>
        </w:rPr>
      </w:pPr>
    </w:p>
    <w:p w14:paraId="657D2FAF" w14:textId="77777777" w:rsidR="00990AE9" w:rsidRPr="00F56F6A" w:rsidRDefault="00990AE9" w:rsidP="0099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г. Минск </w:t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</w:r>
      <w:r w:rsidRPr="00F56F6A">
        <w:rPr>
          <w:rFonts w:ascii="Times New Roman" w:hAnsi="Times New Roman"/>
          <w:sz w:val="28"/>
          <w:szCs w:val="28"/>
        </w:rPr>
        <w:tab/>
        <w:t>«____» ___________20</w:t>
      </w:r>
      <w:r w:rsidR="002369B3" w:rsidRPr="00F56F6A">
        <w:rPr>
          <w:rFonts w:ascii="Times New Roman" w:hAnsi="Times New Roman"/>
          <w:sz w:val="28"/>
          <w:szCs w:val="28"/>
        </w:rPr>
        <w:t>_</w:t>
      </w:r>
      <w:r w:rsidRPr="00F56F6A">
        <w:rPr>
          <w:rFonts w:ascii="Times New Roman" w:hAnsi="Times New Roman"/>
          <w:sz w:val="28"/>
          <w:szCs w:val="28"/>
        </w:rPr>
        <w:t>__ г.</w:t>
      </w:r>
    </w:p>
    <w:p w14:paraId="0E9B381A" w14:textId="77777777" w:rsidR="00990AE9" w:rsidRPr="00F56F6A" w:rsidRDefault="00990AE9" w:rsidP="0099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3E3A8" w14:textId="7DD79CB6" w:rsidR="00BC5D3A" w:rsidRDefault="00990AE9" w:rsidP="00990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4648E">
        <w:rPr>
          <w:rFonts w:ascii="Times New Roman" w:hAnsi="Times New Roman"/>
          <w:sz w:val="28"/>
          <w:szCs w:val="28"/>
        </w:rPr>
        <w:t>еспубликанское унитарное предприятие</w:t>
      </w:r>
      <w:r>
        <w:rPr>
          <w:rFonts w:ascii="Times New Roman" w:hAnsi="Times New Roman"/>
          <w:sz w:val="28"/>
          <w:szCs w:val="28"/>
        </w:rPr>
        <w:t xml:space="preserve"> «Главный расчётный информационный центр»</w:t>
      </w:r>
      <w:r w:rsidRPr="00F56F6A">
        <w:rPr>
          <w:rFonts w:ascii="Times New Roman" w:hAnsi="Times New Roman"/>
          <w:sz w:val="28"/>
          <w:szCs w:val="28"/>
        </w:rPr>
        <w:t xml:space="preserve"> Белорусск</w:t>
      </w:r>
      <w:r w:rsidR="00D4648E">
        <w:rPr>
          <w:rFonts w:ascii="Times New Roman" w:hAnsi="Times New Roman"/>
          <w:sz w:val="28"/>
          <w:szCs w:val="28"/>
        </w:rPr>
        <w:t>ой</w:t>
      </w:r>
      <w:r w:rsidRPr="00F56F6A">
        <w:rPr>
          <w:rFonts w:ascii="Times New Roman" w:hAnsi="Times New Roman"/>
          <w:sz w:val="28"/>
          <w:szCs w:val="28"/>
        </w:rPr>
        <w:t xml:space="preserve"> железн</w:t>
      </w:r>
      <w:r w:rsidR="00D4648E">
        <w:rPr>
          <w:rFonts w:ascii="Times New Roman" w:hAnsi="Times New Roman"/>
          <w:sz w:val="28"/>
          <w:szCs w:val="28"/>
        </w:rPr>
        <w:t>ой</w:t>
      </w:r>
      <w:r w:rsidRPr="00F56F6A">
        <w:rPr>
          <w:rFonts w:ascii="Times New Roman" w:hAnsi="Times New Roman"/>
          <w:sz w:val="28"/>
          <w:szCs w:val="28"/>
        </w:rPr>
        <w:t xml:space="preserve"> дорог</w:t>
      </w:r>
      <w:r w:rsidR="00D4648E">
        <w:rPr>
          <w:rFonts w:ascii="Times New Roman" w:hAnsi="Times New Roman"/>
          <w:sz w:val="28"/>
          <w:szCs w:val="28"/>
        </w:rPr>
        <w:t>и (РУП «Главный расчётный информационный центр» БЖД)</w:t>
      </w:r>
      <w:r w:rsidRPr="00F56F6A">
        <w:rPr>
          <w:rFonts w:ascii="Times New Roman" w:hAnsi="Times New Roman"/>
          <w:sz w:val="28"/>
          <w:szCs w:val="28"/>
        </w:rPr>
        <w:t>, именуем</w:t>
      </w:r>
      <w:r w:rsidR="00D4648E">
        <w:rPr>
          <w:rFonts w:ascii="Times New Roman" w:hAnsi="Times New Roman"/>
          <w:sz w:val="28"/>
          <w:szCs w:val="28"/>
        </w:rPr>
        <w:t>ое</w:t>
      </w:r>
      <w:r w:rsidRPr="00F56F6A">
        <w:rPr>
          <w:rFonts w:ascii="Times New Roman" w:hAnsi="Times New Roman"/>
          <w:sz w:val="28"/>
          <w:szCs w:val="28"/>
        </w:rPr>
        <w:t xml:space="preserve"> в дальнейшем </w:t>
      </w:r>
      <w:r w:rsidR="00D4648E">
        <w:rPr>
          <w:rFonts w:ascii="Times New Roman" w:hAnsi="Times New Roman"/>
          <w:sz w:val="28"/>
          <w:szCs w:val="28"/>
        </w:rPr>
        <w:t>ИСПОЛНИТЕЛЬ</w:t>
      </w:r>
      <w:r w:rsidRPr="00F56F6A">
        <w:rPr>
          <w:rFonts w:ascii="Times New Roman" w:hAnsi="Times New Roman"/>
          <w:sz w:val="28"/>
          <w:szCs w:val="28"/>
        </w:rPr>
        <w:t>, в лице</w:t>
      </w:r>
      <w:r>
        <w:rPr>
          <w:rFonts w:ascii="Times New Roman" w:hAnsi="Times New Roman"/>
          <w:sz w:val="28"/>
          <w:szCs w:val="28"/>
        </w:rPr>
        <w:t xml:space="preserve"> заместителя начальника по автоматизации бизнес-процессов</w:t>
      </w:r>
      <w:r w:rsidR="00D464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D4648E">
        <w:rPr>
          <w:rFonts w:ascii="Times New Roman" w:hAnsi="Times New Roman"/>
          <w:sz w:val="28"/>
          <w:szCs w:val="28"/>
        </w:rPr>
        <w:t> </w:t>
      </w:r>
      <w:r w:rsidRPr="00990AE9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 xml:space="preserve">Брестского центра автоматизации бизнес-процессов </w:t>
      </w:r>
      <w:r w:rsidR="00BC5D3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Филипени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Анатолье</w:t>
      </w:r>
      <w:r w:rsidRPr="00D3525F">
        <w:rPr>
          <w:rFonts w:ascii="Times New Roman" w:hAnsi="Times New Roman"/>
          <w:sz w:val="28"/>
          <w:szCs w:val="28"/>
        </w:rPr>
        <w:t>вич</w:t>
      </w:r>
      <w:r>
        <w:rPr>
          <w:rFonts w:ascii="Times New Roman" w:hAnsi="Times New Roman"/>
          <w:sz w:val="28"/>
          <w:szCs w:val="28"/>
        </w:rPr>
        <w:t>а</w:t>
      </w:r>
      <w:r w:rsidRPr="00F56F6A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750F1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оверенности </w:t>
      </w:r>
      <w:r w:rsidR="00BC5D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D4648E">
        <w:rPr>
          <w:rFonts w:ascii="Times New Roman" w:hAnsi="Times New Roman"/>
          <w:sz w:val="28"/>
          <w:szCs w:val="28"/>
        </w:rPr>
        <w:t> </w:t>
      </w:r>
      <w:r w:rsidR="00975D90" w:rsidRPr="00975D9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975D90" w:rsidRPr="00975D9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№</w:t>
      </w:r>
      <w:r w:rsidR="00D4648E">
        <w:rPr>
          <w:rFonts w:ascii="Times New Roman" w:hAnsi="Times New Roman"/>
          <w:sz w:val="28"/>
          <w:szCs w:val="28"/>
        </w:rPr>
        <w:t> </w:t>
      </w:r>
      <w:r w:rsidR="00975D90" w:rsidRPr="00975D90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-</w:t>
      </w:r>
      <w:r w:rsidR="00975D90" w:rsidRPr="00975D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975D90" w:rsidRPr="00975D90">
        <w:rPr>
          <w:rFonts w:ascii="Times New Roman" w:hAnsi="Times New Roman"/>
          <w:sz w:val="28"/>
          <w:szCs w:val="28"/>
        </w:rPr>
        <w:t>24/36</w:t>
      </w:r>
      <w:r w:rsidR="00BC5D3A">
        <w:rPr>
          <w:rFonts w:ascii="Times New Roman" w:hAnsi="Times New Roman"/>
          <w:sz w:val="28"/>
          <w:szCs w:val="28"/>
        </w:rPr>
        <w:t xml:space="preserve"> </w:t>
      </w:r>
      <w:r w:rsidRPr="00F56F6A">
        <w:rPr>
          <w:rFonts w:ascii="Times New Roman" w:hAnsi="Times New Roman"/>
          <w:sz w:val="28"/>
          <w:szCs w:val="28"/>
        </w:rPr>
        <w:t>с одной стороны и __________________________________________________________________, именуем</w:t>
      </w:r>
      <w:r w:rsidR="00D4648E">
        <w:rPr>
          <w:rFonts w:ascii="Times New Roman" w:hAnsi="Times New Roman"/>
          <w:sz w:val="28"/>
          <w:szCs w:val="28"/>
        </w:rPr>
        <w:t>ый</w:t>
      </w:r>
      <w:r w:rsidRPr="00F56F6A">
        <w:rPr>
          <w:rFonts w:ascii="Times New Roman" w:hAnsi="Times New Roman"/>
          <w:sz w:val="28"/>
          <w:szCs w:val="28"/>
        </w:rPr>
        <w:t xml:space="preserve"> в дальнейшем </w:t>
      </w:r>
      <w:r w:rsidR="00D4648E">
        <w:rPr>
          <w:rFonts w:ascii="Times New Roman" w:hAnsi="Times New Roman"/>
          <w:sz w:val="28"/>
          <w:szCs w:val="28"/>
        </w:rPr>
        <w:t>ЗАКАЗЧИК</w:t>
      </w:r>
      <w:r w:rsidRPr="00F56F6A">
        <w:rPr>
          <w:rFonts w:ascii="Times New Roman" w:hAnsi="Times New Roman"/>
          <w:sz w:val="28"/>
          <w:szCs w:val="28"/>
        </w:rPr>
        <w:t xml:space="preserve">, в лице __________________________________________________________________, </w:t>
      </w:r>
      <w:r w:rsidR="00BC5D3A" w:rsidRPr="00F56F6A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Pr="00F56F6A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_________________________________________ </w:t>
      </w:r>
    </w:p>
    <w:p w14:paraId="3D01964C" w14:textId="0FD9CB23" w:rsidR="00990AE9" w:rsidRDefault="00BC5D3A" w:rsidP="00BC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="00990AE9" w:rsidRPr="00F56F6A">
        <w:rPr>
          <w:rFonts w:ascii="Times New Roman" w:hAnsi="Times New Roman"/>
          <w:sz w:val="28"/>
          <w:szCs w:val="28"/>
        </w:rPr>
        <w:t xml:space="preserve">с другой стороны, а вместе именуемые </w:t>
      </w:r>
      <w:r w:rsidR="00D4648E">
        <w:rPr>
          <w:rFonts w:ascii="Times New Roman" w:hAnsi="Times New Roman"/>
          <w:sz w:val="28"/>
          <w:szCs w:val="28"/>
        </w:rPr>
        <w:t>– Стороны</w:t>
      </w:r>
      <w:r w:rsidR="00990AE9" w:rsidRPr="00F56F6A">
        <w:rPr>
          <w:rFonts w:ascii="Times New Roman" w:hAnsi="Times New Roman"/>
          <w:sz w:val="28"/>
          <w:szCs w:val="28"/>
        </w:rPr>
        <w:t>, заключили настоящий Договор о нижеследующем:</w:t>
      </w:r>
    </w:p>
    <w:p w14:paraId="3152A62D" w14:textId="77777777" w:rsidR="007710FC" w:rsidRPr="00F56F6A" w:rsidRDefault="007710FC" w:rsidP="00BC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CBC32" w14:textId="77777777" w:rsidR="00990AE9" w:rsidRPr="00F56F6A" w:rsidRDefault="00990AE9" w:rsidP="00990A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ОПРЕДЕЛЕНИЯ И ТЕРМИНЫ</w:t>
      </w:r>
    </w:p>
    <w:p w14:paraId="05CC74F4" w14:textId="77777777" w:rsidR="00990AE9" w:rsidRDefault="00990AE9" w:rsidP="00990AE9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В настоящем Договоре используются определения и термины:</w:t>
      </w:r>
    </w:p>
    <w:p w14:paraId="0FAF68C2" w14:textId="28159B96" w:rsidR="00AF197F" w:rsidRDefault="00AF197F" w:rsidP="00990AE9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Web</w:t>
      </w:r>
      <w:r w:rsidRPr="00AF19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сервис «Личный кабинет ИРЦ» –</w:t>
      </w:r>
      <w:r w:rsidRPr="00AF1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F197F">
        <w:rPr>
          <w:rFonts w:ascii="Times New Roman" w:hAnsi="Times New Roman"/>
          <w:sz w:val="28"/>
          <w:szCs w:val="28"/>
        </w:rPr>
        <w:t>пециализированное программное</w:t>
      </w:r>
      <w:r>
        <w:rPr>
          <w:rFonts w:ascii="Times New Roman" w:hAnsi="Times New Roman"/>
          <w:sz w:val="28"/>
          <w:szCs w:val="28"/>
        </w:rPr>
        <w:t xml:space="preserve"> обеспечение, предназначенное для организации удал</w:t>
      </w:r>
      <w:r w:rsidR="00BA78A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взаимодействия клиента Белорусской железной дороги по</w:t>
      </w:r>
      <w:r w:rsidR="00BA78AA">
        <w:rPr>
          <w:rFonts w:ascii="Times New Roman" w:hAnsi="Times New Roman"/>
          <w:sz w:val="28"/>
          <w:szCs w:val="28"/>
        </w:rPr>
        <w:t> </w:t>
      </w:r>
      <w:r w:rsidR="00F4560E">
        <w:rPr>
          <w:rFonts w:ascii="Times New Roman" w:hAnsi="Times New Roman"/>
          <w:sz w:val="28"/>
          <w:szCs w:val="28"/>
        </w:rPr>
        <w:t xml:space="preserve">администрированию пользователей своего предприятия и </w:t>
      </w:r>
      <w:r>
        <w:rPr>
          <w:rFonts w:ascii="Times New Roman" w:hAnsi="Times New Roman"/>
          <w:sz w:val="28"/>
          <w:szCs w:val="28"/>
        </w:rPr>
        <w:t>заказу услуг</w:t>
      </w:r>
      <w:r w:rsidR="00FF13E4">
        <w:rPr>
          <w:rFonts w:ascii="Times New Roman" w:hAnsi="Times New Roman"/>
          <w:sz w:val="28"/>
          <w:szCs w:val="28"/>
        </w:rPr>
        <w:t>и</w:t>
      </w:r>
      <w:r w:rsidR="00BA78AA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доступа</w:t>
      </w:r>
      <w:r w:rsidR="00F4560E">
        <w:rPr>
          <w:rFonts w:ascii="Times New Roman" w:hAnsi="Times New Roman"/>
          <w:sz w:val="28"/>
          <w:szCs w:val="28"/>
        </w:rPr>
        <w:t xml:space="preserve"> </w:t>
      </w:r>
      <w:r w:rsidR="00AE70EF">
        <w:rPr>
          <w:rFonts w:ascii="Times New Roman" w:hAnsi="Times New Roman"/>
          <w:sz w:val="28"/>
          <w:szCs w:val="28"/>
        </w:rPr>
        <w:t>к АС «Электронная перевозка»;</w:t>
      </w:r>
    </w:p>
    <w:p w14:paraId="57528778" w14:textId="77777777" w:rsidR="00AF197F" w:rsidRDefault="001C7EDD" w:rsidP="00AF197F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УЦ БЖД – </w:t>
      </w:r>
      <w:r w:rsidR="0010680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достоверяющий це</w:t>
      </w:r>
      <w:r w:rsidR="00AE70EF">
        <w:rPr>
          <w:rFonts w:ascii="Times New Roman" w:hAnsi="Times New Roman"/>
          <w:sz w:val="28"/>
          <w:szCs w:val="28"/>
        </w:rPr>
        <w:t>нтр Белорусской железной дороги;</w:t>
      </w:r>
    </w:p>
    <w:p w14:paraId="1423F681" w14:textId="77777777" w:rsidR="001C7EDD" w:rsidRDefault="001C7EDD" w:rsidP="00AF197F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EDD">
        <w:rPr>
          <w:rFonts w:ascii="Times New Roman" w:hAnsi="Times New Roman"/>
          <w:sz w:val="28"/>
          <w:szCs w:val="28"/>
        </w:rPr>
        <w:t>ГосСУОК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0680B">
        <w:rPr>
          <w:rFonts w:ascii="Times New Roman" w:hAnsi="Times New Roman"/>
          <w:sz w:val="28"/>
          <w:szCs w:val="28"/>
        </w:rPr>
        <w:t>Г</w:t>
      </w:r>
      <w:r w:rsidRPr="001C7EDD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ая</w:t>
      </w:r>
      <w:r w:rsidRPr="001C7EDD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1C7EDD">
        <w:rPr>
          <w:rFonts w:ascii="Times New Roman" w:hAnsi="Times New Roman"/>
          <w:sz w:val="28"/>
          <w:szCs w:val="28"/>
        </w:rPr>
        <w:t xml:space="preserve"> управления открытыми ключами проверки электронной цифровой подписи Республики Беларусь</w:t>
      </w:r>
      <w:r w:rsidR="00AE70EF">
        <w:rPr>
          <w:rFonts w:ascii="Times New Roman" w:hAnsi="Times New Roman"/>
          <w:sz w:val="28"/>
          <w:szCs w:val="28"/>
        </w:rPr>
        <w:t>;</w:t>
      </w:r>
    </w:p>
    <w:p w14:paraId="42B45DDF" w14:textId="77777777" w:rsidR="006A38EE" w:rsidRPr="00F56F6A" w:rsidRDefault="006A38EE" w:rsidP="006A38EE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 электронных услуг –</w:t>
      </w:r>
      <w:r w:rsidRPr="006A38EE">
        <w:rPr>
          <w:rFonts w:ascii="Times New Roman" w:hAnsi="Times New Roman"/>
          <w:sz w:val="28"/>
          <w:szCs w:val="28"/>
        </w:rPr>
        <w:t xml:space="preserve"> web-сервис</w:t>
      </w:r>
      <w:r>
        <w:rPr>
          <w:rFonts w:ascii="Times New Roman" w:hAnsi="Times New Roman"/>
          <w:sz w:val="28"/>
          <w:szCs w:val="28"/>
        </w:rPr>
        <w:t xml:space="preserve">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>, предназначенный для организации единого решения доступа</w:t>
      </w:r>
      <w:r w:rsidR="0010680B">
        <w:rPr>
          <w:rFonts w:ascii="Times New Roman" w:hAnsi="Times New Roman"/>
          <w:sz w:val="28"/>
          <w:szCs w:val="28"/>
        </w:rPr>
        <w:t xml:space="preserve"> клиентов Белорусской железной дороги</w:t>
      </w:r>
      <w:r>
        <w:rPr>
          <w:rFonts w:ascii="Times New Roman" w:hAnsi="Times New Roman"/>
          <w:sz w:val="28"/>
          <w:szCs w:val="28"/>
        </w:rPr>
        <w:t xml:space="preserve"> к предоставляемым информационным услугам и электронным сервисам, размещённый по адресу </w:t>
      </w:r>
      <w:r w:rsidR="009D74BB" w:rsidRPr="009D74BB">
        <w:rPr>
          <w:rFonts w:ascii="Times New Roman" w:hAnsi="Times New Roman"/>
          <w:sz w:val="28"/>
          <w:szCs w:val="28"/>
        </w:rPr>
        <w:t>https://portal.rw.by/</w:t>
      </w:r>
      <w:r w:rsidR="009D74BB">
        <w:rPr>
          <w:rFonts w:ascii="Times New Roman" w:hAnsi="Times New Roman"/>
          <w:sz w:val="28"/>
          <w:szCs w:val="28"/>
        </w:rPr>
        <w:t>.</w:t>
      </w:r>
    </w:p>
    <w:p w14:paraId="18537AC2" w14:textId="42989B00" w:rsidR="006C663D" w:rsidRDefault="006C663D" w:rsidP="0099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F32A7" w14:textId="77777777" w:rsidR="001E704F" w:rsidRPr="00F56F6A" w:rsidRDefault="001E704F" w:rsidP="0099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B648A" w14:textId="77777777" w:rsidR="00990AE9" w:rsidRPr="00F56F6A" w:rsidRDefault="00990AE9" w:rsidP="00990A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12534E62" w14:textId="77777777" w:rsidR="007710FC" w:rsidRPr="007710FC" w:rsidRDefault="007710FC" w:rsidP="007710FC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0860E152" w14:textId="06C36DAE" w:rsidR="004C5FF3" w:rsidRDefault="00BA522C" w:rsidP="007710FC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F81">
        <w:rPr>
          <w:rFonts w:ascii="Times New Roman" w:hAnsi="Times New Roman"/>
          <w:sz w:val="28"/>
          <w:szCs w:val="28"/>
        </w:rPr>
        <w:t xml:space="preserve">ЗАКАЗЧИК поручает, а ИСПОЛНИТЕЛЬ </w:t>
      </w:r>
      <w:r w:rsidR="00EA5BCE" w:rsidRPr="004C5F81">
        <w:rPr>
          <w:rFonts w:ascii="Times New Roman" w:hAnsi="Times New Roman"/>
          <w:sz w:val="28"/>
          <w:szCs w:val="28"/>
        </w:rPr>
        <w:t>принимает на себя обязательства по оказанию услуги «Предоставление доступа к</w:t>
      </w:r>
      <w:r w:rsidR="0076736E" w:rsidRPr="004C5F81">
        <w:rPr>
          <w:rFonts w:ascii="Times New Roman" w:hAnsi="Times New Roman"/>
          <w:sz w:val="28"/>
          <w:szCs w:val="28"/>
        </w:rPr>
        <w:t> </w:t>
      </w:r>
      <w:r w:rsidR="00EA5BCE" w:rsidRPr="004C5F81">
        <w:rPr>
          <w:rFonts w:ascii="Times New Roman" w:hAnsi="Times New Roman"/>
          <w:sz w:val="28"/>
          <w:szCs w:val="28"/>
        </w:rPr>
        <w:t>АС «Электронная перевозка» (далее – услуга)</w:t>
      </w:r>
      <w:r w:rsidR="007F6982" w:rsidRPr="004C5F81">
        <w:rPr>
          <w:rFonts w:ascii="Times New Roman" w:hAnsi="Times New Roman"/>
          <w:sz w:val="28"/>
          <w:szCs w:val="28"/>
        </w:rPr>
        <w:t>.</w:t>
      </w:r>
    </w:p>
    <w:p w14:paraId="4D4B4156" w14:textId="71C720D5" w:rsidR="001E704F" w:rsidRDefault="001E704F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strike/>
          <w:sz w:val="28"/>
          <w:szCs w:val="28"/>
          <w:highlight w:val="yellow"/>
        </w:rPr>
        <w:br w:type="page"/>
      </w:r>
    </w:p>
    <w:p w14:paraId="74161A0E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lastRenderedPageBreak/>
        <w:t>УСЛОВИЯ И ПОРЯДОК ОКАЗАНИЯ УСЛУГ</w:t>
      </w:r>
      <w:r w:rsidR="00FF13E4">
        <w:rPr>
          <w:rFonts w:ascii="Times New Roman" w:hAnsi="Times New Roman"/>
          <w:b/>
          <w:sz w:val="28"/>
          <w:szCs w:val="28"/>
        </w:rPr>
        <w:t>И</w:t>
      </w:r>
    </w:p>
    <w:p w14:paraId="0EF29362" w14:textId="495C520E" w:rsidR="00360441" w:rsidRDefault="00990AE9" w:rsidP="000C72B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EDD">
        <w:rPr>
          <w:rFonts w:ascii="Times New Roman" w:hAnsi="Times New Roman"/>
          <w:sz w:val="28"/>
          <w:szCs w:val="28"/>
        </w:rPr>
        <w:t>Обязательным условием оказания услуг</w:t>
      </w:r>
      <w:r w:rsidR="00FF13E4">
        <w:rPr>
          <w:rFonts w:ascii="Times New Roman" w:hAnsi="Times New Roman"/>
          <w:sz w:val="28"/>
          <w:szCs w:val="28"/>
        </w:rPr>
        <w:t>и</w:t>
      </w:r>
      <w:r w:rsidRPr="001C7EDD">
        <w:rPr>
          <w:rFonts w:ascii="Times New Roman" w:hAnsi="Times New Roman"/>
          <w:sz w:val="28"/>
          <w:szCs w:val="28"/>
        </w:rPr>
        <w:t xml:space="preserve"> является наличие действующего сертификата</w:t>
      </w:r>
      <w:r w:rsidR="004C5FF3">
        <w:rPr>
          <w:rFonts w:ascii="Times New Roman" w:hAnsi="Times New Roman"/>
          <w:sz w:val="28"/>
          <w:szCs w:val="28"/>
        </w:rPr>
        <w:t xml:space="preserve"> открытого ключа</w:t>
      </w:r>
      <w:r w:rsidRPr="001C7EDD">
        <w:rPr>
          <w:rFonts w:ascii="Times New Roman" w:hAnsi="Times New Roman"/>
          <w:sz w:val="28"/>
          <w:szCs w:val="28"/>
        </w:rPr>
        <w:t>, изданного УЦ</w:t>
      </w:r>
      <w:r w:rsidR="000E6D13">
        <w:rPr>
          <w:rFonts w:ascii="Times New Roman" w:hAnsi="Times New Roman"/>
          <w:sz w:val="28"/>
          <w:szCs w:val="28"/>
        </w:rPr>
        <w:t xml:space="preserve"> БЖД</w:t>
      </w:r>
      <w:r w:rsidRPr="001C7ED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C7EDD">
        <w:rPr>
          <w:rFonts w:ascii="Times New Roman" w:hAnsi="Times New Roman"/>
          <w:sz w:val="28"/>
          <w:szCs w:val="28"/>
        </w:rPr>
        <w:t>ГосСУОК</w:t>
      </w:r>
      <w:proofErr w:type="spellEnd"/>
      <w:r w:rsidRPr="001C7EDD">
        <w:rPr>
          <w:rFonts w:ascii="Times New Roman" w:hAnsi="Times New Roman"/>
          <w:sz w:val="28"/>
          <w:szCs w:val="28"/>
        </w:rPr>
        <w:t>.</w:t>
      </w:r>
      <w:r w:rsidR="001C7EDD" w:rsidRPr="001C7EDD">
        <w:rPr>
          <w:rFonts w:ascii="Times New Roman" w:hAnsi="Times New Roman"/>
          <w:sz w:val="28"/>
          <w:szCs w:val="28"/>
        </w:rPr>
        <w:t xml:space="preserve"> </w:t>
      </w:r>
    </w:p>
    <w:p w14:paraId="0B0CD9AA" w14:textId="0B540309" w:rsidR="00990AE9" w:rsidRPr="001C7EDD" w:rsidRDefault="001C7EDD" w:rsidP="000C72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EDD">
        <w:rPr>
          <w:rFonts w:ascii="Times New Roman" w:hAnsi="Times New Roman"/>
          <w:sz w:val="28"/>
          <w:szCs w:val="28"/>
        </w:rPr>
        <w:t xml:space="preserve">Регистрация доступа </w:t>
      </w:r>
      <w:r w:rsidR="003847E2">
        <w:rPr>
          <w:rFonts w:ascii="Times New Roman" w:hAnsi="Times New Roman"/>
          <w:sz w:val="28"/>
          <w:szCs w:val="28"/>
        </w:rPr>
        <w:t>ЗАКАЗЧИКА</w:t>
      </w:r>
      <w:r w:rsidRPr="001C7EDD">
        <w:rPr>
          <w:rFonts w:ascii="Times New Roman" w:hAnsi="Times New Roman"/>
          <w:sz w:val="28"/>
          <w:szCs w:val="28"/>
        </w:rPr>
        <w:t xml:space="preserve"> к АС «Электронная перевозка» производится после регистрации в </w:t>
      </w:r>
      <w:r w:rsidRPr="001C7EDD">
        <w:rPr>
          <w:rFonts w:ascii="Times New Roman" w:hAnsi="Times New Roman"/>
          <w:sz w:val="28"/>
          <w:szCs w:val="28"/>
          <w:lang w:val="en-US"/>
        </w:rPr>
        <w:t>web</w:t>
      </w:r>
      <w:r w:rsidRPr="001C7EDD">
        <w:rPr>
          <w:rFonts w:ascii="Times New Roman" w:hAnsi="Times New Roman"/>
          <w:sz w:val="28"/>
          <w:szCs w:val="28"/>
        </w:rPr>
        <w:t>-сервис</w:t>
      </w:r>
      <w:r w:rsidR="00360441">
        <w:rPr>
          <w:rFonts w:ascii="Times New Roman" w:hAnsi="Times New Roman"/>
          <w:sz w:val="28"/>
          <w:szCs w:val="28"/>
        </w:rPr>
        <w:t>е</w:t>
      </w:r>
      <w:r w:rsidRPr="001C7EDD">
        <w:rPr>
          <w:rFonts w:ascii="Times New Roman" w:hAnsi="Times New Roman"/>
          <w:sz w:val="28"/>
          <w:szCs w:val="28"/>
        </w:rPr>
        <w:t xml:space="preserve"> «Личный кабинет ИРЦ» </w:t>
      </w:r>
      <w:r w:rsidR="00360441">
        <w:rPr>
          <w:rFonts w:ascii="Times New Roman" w:hAnsi="Times New Roman"/>
          <w:sz w:val="28"/>
          <w:szCs w:val="28"/>
        </w:rPr>
        <w:t xml:space="preserve">действующего </w:t>
      </w:r>
      <w:r w:rsidRPr="001C7EDD">
        <w:rPr>
          <w:rFonts w:ascii="Times New Roman" w:hAnsi="Times New Roman"/>
          <w:sz w:val="28"/>
          <w:szCs w:val="28"/>
        </w:rPr>
        <w:t>сертификата</w:t>
      </w:r>
      <w:r w:rsidR="0009214F">
        <w:rPr>
          <w:rFonts w:ascii="Times New Roman" w:hAnsi="Times New Roman"/>
          <w:sz w:val="28"/>
          <w:szCs w:val="28"/>
        </w:rPr>
        <w:t xml:space="preserve"> открытого ключа</w:t>
      </w:r>
      <w:r w:rsidRPr="001C7EDD">
        <w:rPr>
          <w:rFonts w:ascii="Times New Roman" w:hAnsi="Times New Roman"/>
          <w:sz w:val="28"/>
          <w:szCs w:val="28"/>
        </w:rPr>
        <w:t xml:space="preserve"> </w:t>
      </w:r>
      <w:r w:rsidR="00360441">
        <w:rPr>
          <w:rFonts w:ascii="Times New Roman" w:hAnsi="Times New Roman"/>
          <w:sz w:val="28"/>
          <w:szCs w:val="28"/>
        </w:rPr>
        <w:t>пользователя</w:t>
      </w:r>
      <w:r w:rsidRPr="001C7EDD">
        <w:rPr>
          <w:rFonts w:ascii="Times New Roman" w:hAnsi="Times New Roman"/>
          <w:sz w:val="28"/>
          <w:szCs w:val="28"/>
        </w:rPr>
        <w:t>.</w:t>
      </w:r>
    </w:p>
    <w:p w14:paraId="0707180B" w14:textId="05DE0B05" w:rsidR="001D6410" w:rsidRPr="00F56F6A" w:rsidRDefault="001D6410" w:rsidP="000C72B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Pr="00F56F6A">
        <w:rPr>
          <w:rFonts w:ascii="Times New Roman" w:hAnsi="Times New Roman"/>
          <w:sz w:val="28"/>
          <w:szCs w:val="28"/>
        </w:rPr>
        <w:t xml:space="preserve"> дает согласие </w:t>
      </w:r>
      <w:r>
        <w:rPr>
          <w:rFonts w:ascii="Times New Roman" w:hAnsi="Times New Roman"/>
          <w:sz w:val="28"/>
          <w:szCs w:val="28"/>
        </w:rPr>
        <w:t>ИСПОЛНИТЕЛЮ</w:t>
      </w:r>
      <w:r w:rsidRPr="00F56F6A">
        <w:rPr>
          <w:rFonts w:ascii="Times New Roman" w:hAnsi="Times New Roman"/>
          <w:sz w:val="28"/>
          <w:szCs w:val="28"/>
        </w:rPr>
        <w:t xml:space="preserve"> на хранение и предоставление (распространение) третьим лицам </w:t>
      </w:r>
      <w:r>
        <w:rPr>
          <w:rFonts w:ascii="Times New Roman" w:hAnsi="Times New Roman"/>
          <w:sz w:val="28"/>
          <w:szCs w:val="28"/>
        </w:rPr>
        <w:t>сведений своего</w:t>
      </w:r>
      <w:r w:rsidRPr="00F56F6A">
        <w:rPr>
          <w:rFonts w:ascii="Times New Roman" w:hAnsi="Times New Roman"/>
          <w:sz w:val="28"/>
          <w:szCs w:val="28"/>
        </w:rPr>
        <w:t xml:space="preserve"> открытого ключа (сертификата), изданного УЦ</w:t>
      </w:r>
      <w:r w:rsidR="000E6D13">
        <w:rPr>
          <w:rFonts w:ascii="Times New Roman" w:hAnsi="Times New Roman"/>
          <w:sz w:val="28"/>
          <w:szCs w:val="28"/>
        </w:rPr>
        <w:t xml:space="preserve"> БЖД</w:t>
      </w:r>
      <w:r w:rsidRPr="00F56F6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6F6A">
        <w:rPr>
          <w:rFonts w:ascii="Times New Roman" w:hAnsi="Times New Roman"/>
          <w:sz w:val="28"/>
          <w:szCs w:val="28"/>
        </w:rPr>
        <w:t>ГосСУОК</w:t>
      </w:r>
      <w:proofErr w:type="spellEnd"/>
      <w:r w:rsidRPr="00F56F6A">
        <w:rPr>
          <w:rFonts w:ascii="Times New Roman" w:hAnsi="Times New Roman"/>
          <w:sz w:val="28"/>
          <w:szCs w:val="28"/>
        </w:rPr>
        <w:t>, в соответствии с</w:t>
      </w:r>
      <w:r w:rsidR="0009214F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 xml:space="preserve">законодательством Республики Беларусь и локальными </w:t>
      </w:r>
      <w:r w:rsidR="009022DC">
        <w:rPr>
          <w:rFonts w:ascii="Times New Roman" w:hAnsi="Times New Roman"/>
          <w:sz w:val="28"/>
          <w:szCs w:val="28"/>
        </w:rPr>
        <w:t>правовыми</w:t>
      </w:r>
      <w:r w:rsidRPr="00F56F6A">
        <w:rPr>
          <w:rFonts w:ascii="Times New Roman" w:hAnsi="Times New Roman"/>
          <w:sz w:val="28"/>
          <w:szCs w:val="28"/>
        </w:rPr>
        <w:t xml:space="preserve"> актами государственного объединения «Белорусская железная дорога».</w:t>
      </w:r>
    </w:p>
    <w:p w14:paraId="363203D6" w14:textId="2554535F" w:rsidR="001D6410" w:rsidRPr="00F56F6A" w:rsidRDefault="001D6410" w:rsidP="000C72B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Pr="00F56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F6A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подтверждает, что информация, </w:t>
      </w:r>
      <w:r w:rsidR="004C5FF3">
        <w:rPr>
          <w:rFonts w:ascii="Times New Roman" w:hAnsi="Times New Roman"/>
          <w:color w:val="000000"/>
          <w:spacing w:val="-2"/>
          <w:sz w:val="28"/>
          <w:szCs w:val="28"/>
        </w:rPr>
        <w:t>предоставляемая в</w:t>
      </w:r>
      <w:r w:rsidR="0009214F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4C5FF3">
        <w:rPr>
          <w:rFonts w:ascii="Times New Roman" w:hAnsi="Times New Roman"/>
          <w:color w:val="000000"/>
          <w:spacing w:val="-2"/>
          <w:sz w:val="28"/>
          <w:szCs w:val="28"/>
        </w:rPr>
        <w:t>соответствии с требованиями пункта</w:t>
      </w:r>
      <w:r w:rsidRPr="00F56F6A">
        <w:rPr>
          <w:rFonts w:ascii="Times New Roman" w:hAnsi="Times New Roman"/>
          <w:color w:val="000000"/>
          <w:spacing w:val="-2"/>
          <w:sz w:val="28"/>
          <w:szCs w:val="28"/>
        </w:rPr>
        <w:t xml:space="preserve"> 3.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F56F6A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B55964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F56F6A">
        <w:rPr>
          <w:rFonts w:ascii="Times New Roman" w:hAnsi="Times New Roman"/>
          <w:color w:val="000000"/>
          <w:spacing w:val="-2"/>
          <w:sz w:val="28"/>
          <w:szCs w:val="28"/>
        </w:rPr>
        <w:t xml:space="preserve"> является достоверной и полной.</w:t>
      </w:r>
    </w:p>
    <w:p w14:paraId="37C9F82B" w14:textId="20FEF237" w:rsidR="00990AE9" w:rsidRPr="00F56F6A" w:rsidRDefault="00990AE9" w:rsidP="000C72B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Услуг</w:t>
      </w:r>
      <w:r w:rsidR="00FF13E4">
        <w:rPr>
          <w:rFonts w:ascii="Times New Roman" w:hAnsi="Times New Roman"/>
          <w:sz w:val="28"/>
          <w:szCs w:val="28"/>
        </w:rPr>
        <w:t>а</w:t>
      </w:r>
      <w:r w:rsidRPr="00F56F6A">
        <w:rPr>
          <w:rFonts w:ascii="Times New Roman" w:hAnsi="Times New Roman"/>
          <w:sz w:val="28"/>
          <w:szCs w:val="28"/>
        </w:rPr>
        <w:t>, предоставляем</w:t>
      </w:r>
      <w:r w:rsidR="00FF13E4">
        <w:rPr>
          <w:rFonts w:ascii="Times New Roman" w:hAnsi="Times New Roman"/>
          <w:sz w:val="28"/>
          <w:szCs w:val="28"/>
        </w:rPr>
        <w:t>ая</w:t>
      </w:r>
      <w:r w:rsidRPr="00F56F6A">
        <w:rPr>
          <w:rFonts w:ascii="Times New Roman" w:hAnsi="Times New Roman"/>
          <w:sz w:val="28"/>
          <w:szCs w:val="28"/>
        </w:rPr>
        <w:t xml:space="preserve"> в рамках настоящего Договора, </w:t>
      </w:r>
      <w:r w:rsidRPr="00F915D8">
        <w:rPr>
          <w:rFonts w:ascii="Times New Roman" w:hAnsi="Times New Roman"/>
          <w:sz w:val="28"/>
          <w:szCs w:val="28"/>
        </w:rPr>
        <w:t>оказыва</w:t>
      </w:r>
      <w:r w:rsidR="00FF13E4" w:rsidRPr="00F915D8">
        <w:rPr>
          <w:rFonts w:ascii="Times New Roman" w:hAnsi="Times New Roman"/>
          <w:sz w:val="28"/>
          <w:szCs w:val="28"/>
        </w:rPr>
        <w:t>е</w:t>
      </w:r>
      <w:r w:rsidRPr="00F915D8">
        <w:rPr>
          <w:rFonts w:ascii="Times New Roman" w:hAnsi="Times New Roman"/>
          <w:sz w:val="28"/>
          <w:szCs w:val="28"/>
        </w:rPr>
        <w:t xml:space="preserve">тся </w:t>
      </w:r>
      <w:r w:rsidR="009B4CCD">
        <w:rPr>
          <w:rFonts w:ascii="Times New Roman" w:hAnsi="Times New Roman"/>
          <w:sz w:val="28"/>
          <w:szCs w:val="28"/>
        </w:rPr>
        <w:t>не ранее</w:t>
      </w:r>
      <w:r w:rsidR="00001EDF" w:rsidRPr="00F915D8">
        <w:rPr>
          <w:rFonts w:ascii="Times New Roman" w:hAnsi="Times New Roman"/>
          <w:sz w:val="28"/>
          <w:szCs w:val="28"/>
        </w:rPr>
        <w:t xml:space="preserve"> дня, следующего за дн</w:t>
      </w:r>
      <w:r w:rsidR="0009214F">
        <w:rPr>
          <w:rFonts w:ascii="Times New Roman" w:hAnsi="Times New Roman"/>
          <w:sz w:val="28"/>
          <w:szCs w:val="28"/>
        </w:rPr>
        <w:t>ё</w:t>
      </w:r>
      <w:r w:rsidR="00001EDF" w:rsidRPr="00F915D8">
        <w:rPr>
          <w:rFonts w:ascii="Times New Roman" w:hAnsi="Times New Roman"/>
          <w:sz w:val="28"/>
          <w:szCs w:val="28"/>
        </w:rPr>
        <w:t>м</w:t>
      </w:r>
      <w:r w:rsidR="00001EDF">
        <w:rPr>
          <w:rFonts w:ascii="Times New Roman" w:hAnsi="Times New Roman"/>
          <w:sz w:val="28"/>
          <w:szCs w:val="28"/>
        </w:rPr>
        <w:t xml:space="preserve"> поступления </w:t>
      </w:r>
      <w:r w:rsidRPr="00F56F6A">
        <w:rPr>
          <w:rFonts w:ascii="Times New Roman" w:hAnsi="Times New Roman"/>
          <w:sz w:val="28"/>
          <w:szCs w:val="28"/>
        </w:rPr>
        <w:t>100</w:t>
      </w:r>
      <w:r w:rsidR="0009214F">
        <w:t> </w:t>
      </w:r>
      <w:r w:rsidRPr="00F56F6A">
        <w:rPr>
          <w:rFonts w:ascii="Times New Roman" w:hAnsi="Times New Roman"/>
          <w:sz w:val="28"/>
          <w:szCs w:val="28"/>
        </w:rPr>
        <w:t xml:space="preserve">% предоплаты </w:t>
      </w:r>
      <w:r w:rsidR="00D4648E">
        <w:rPr>
          <w:rFonts w:ascii="Times New Roman" w:hAnsi="Times New Roman"/>
          <w:sz w:val="28"/>
          <w:szCs w:val="28"/>
        </w:rPr>
        <w:t>ИСПОЛНИТЕЛ</w:t>
      </w:r>
      <w:r w:rsidR="00870873">
        <w:rPr>
          <w:rFonts w:ascii="Times New Roman" w:hAnsi="Times New Roman"/>
          <w:sz w:val="28"/>
          <w:szCs w:val="28"/>
        </w:rPr>
        <w:t>Ю</w:t>
      </w:r>
      <w:r w:rsidR="00225DC2">
        <w:rPr>
          <w:rFonts w:ascii="Times New Roman" w:hAnsi="Times New Roman"/>
          <w:sz w:val="28"/>
          <w:szCs w:val="28"/>
        </w:rPr>
        <w:t>.</w:t>
      </w:r>
    </w:p>
    <w:p w14:paraId="5A4251C7" w14:textId="77777777" w:rsidR="00990AE9" w:rsidRPr="00F56F6A" w:rsidRDefault="00990AE9" w:rsidP="000C72B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Факт оказания </w:t>
      </w:r>
      <w:r w:rsidR="00D4648E">
        <w:rPr>
          <w:rFonts w:ascii="Times New Roman" w:hAnsi="Times New Roman"/>
          <w:sz w:val="28"/>
          <w:szCs w:val="28"/>
        </w:rPr>
        <w:t>ИСПОЛНИТЕЛЕМ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3847E2">
        <w:rPr>
          <w:rFonts w:ascii="Times New Roman" w:hAnsi="Times New Roman"/>
          <w:sz w:val="28"/>
          <w:szCs w:val="28"/>
        </w:rPr>
        <w:t>ЗАКАЗЧИКУ</w:t>
      </w:r>
      <w:r w:rsidRPr="00F56F6A">
        <w:rPr>
          <w:rFonts w:ascii="Times New Roman" w:hAnsi="Times New Roman"/>
          <w:sz w:val="28"/>
          <w:szCs w:val="28"/>
        </w:rPr>
        <w:t xml:space="preserve"> услуг</w:t>
      </w:r>
      <w:r w:rsidR="00FF13E4">
        <w:rPr>
          <w:rFonts w:ascii="Times New Roman" w:hAnsi="Times New Roman"/>
          <w:sz w:val="28"/>
          <w:szCs w:val="28"/>
        </w:rPr>
        <w:t>и</w:t>
      </w:r>
      <w:r w:rsidRPr="00F56F6A">
        <w:rPr>
          <w:rFonts w:ascii="Times New Roman" w:hAnsi="Times New Roman"/>
          <w:sz w:val="28"/>
          <w:szCs w:val="28"/>
        </w:rPr>
        <w:t xml:space="preserve"> подтверждается актом </w:t>
      </w:r>
      <w:r w:rsidR="001D6410">
        <w:rPr>
          <w:rFonts w:ascii="Times New Roman" w:hAnsi="Times New Roman"/>
          <w:sz w:val="28"/>
          <w:szCs w:val="28"/>
        </w:rPr>
        <w:t>приема работ/</w:t>
      </w:r>
      <w:r w:rsidRPr="00F56F6A">
        <w:rPr>
          <w:rFonts w:ascii="Times New Roman" w:hAnsi="Times New Roman"/>
          <w:sz w:val="28"/>
          <w:szCs w:val="28"/>
        </w:rPr>
        <w:t>услуг (далее – Акт).</w:t>
      </w:r>
    </w:p>
    <w:p w14:paraId="7A1ABB51" w14:textId="77777777" w:rsidR="006C663D" w:rsidRPr="00F56F6A" w:rsidRDefault="006C663D" w:rsidP="0099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832454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УСЛОВИЯ ОПЛАТЫ И ПОРЯДОК РАСЧЕТОВ</w:t>
      </w:r>
    </w:p>
    <w:p w14:paraId="6F156D0D" w14:textId="567A4628" w:rsidR="00990AE9" w:rsidRPr="00F915D8" w:rsidRDefault="00184403" w:rsidP="00990AE9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5D8">
        <w:rPr>
          <w:rFonts w:ascii="Times New Roman" w:hAnsi="Times New Roman"/>
          <w:sz w:val="28"/>
          <w:szCs w:val="28"/>
        </w:rPr>
        <w:t xml:space="preserve">Оплата </w:t>
      </w:r>
      <w:r w:rsidR="00990AE9" w:rsidRPr="00F915D8">
        <w:rPr>
          <w:rFonts w:ascii="Times New Roman" w:hAnsi="Times New Roman"/>
          <w:sz w:val="28"/>
          <w:szCs w:val="28"/>
        </w:rPr>
        <w:t xml:space="preserve">за услуги </w:t>
      </w:r>
      <w:r w:rsidR="00F915D8" w:rsidRPr="00F915D8">
        <w:rPr>
          <w:rFonts w:ascii="Times New Roman" w:hAnsi="Times New Roman"/>
          <w:sz w:val="28"/>
          <w:szCs w:val="28"/>
        </w:rPr>
        <w:t>производи</w:t>
      </w:r>
      <w:r w:rsidR="00990AE9" w:rsidRPr="00F915D8">
        <w:rPr>
          <w:rFonts w:ascii="Times New Roman" w:hAnsi="Times New Roman"/>
          <w:sz w:val="28"/>
          <w:szCs w:val="28"/>
        </w:rPr>
        <w:t>тся пут</w:t>
      </w:r>
      <w:r w:rsidR="009F3AB8" w:rsidRPr="00F915D8">
        <w:rPr>
          <w:rFonts w:ascii="Times New Roman" w:hAnsi="Times New Roman"/>
          <w:sz w:val="28"/>
          <w:szCs w:val="28"/>
        </w:rPr>
        <w:t>ё</w:t>
      </w:r>
      <w:r w:rsidR="00990AE9" w:rsidRPr="00F915D8">
        <w:rPr>
          <w:rFonts w:ascii="Times New Roman" w:hAnsi="Times New Roman"/>
          <w:sz w:val="28"/>
          <w:szCs w:val="28"/>
        </w:rPr>
        <w:t>м перечисления денежных средств на расч</w:t>
      </w:r>
      <w:r w:rsidR="005C700B" w:rsidRPr="00F915D8">
        <w:rPr>
          <w:rFonts w:ascii="Times New Roman" w:hAnsi="Times New Roman"/>
          <w:sz w:val="28"/>
          <w:szCs w:val="28"/>
        </w:rPr>
        <w:t>ё</w:t>
      </w:r>
      <w:r w:rsidR="00990AE9" w:rsidRPr="00F915D8">
        <w:rPr>
          <w:rFonts w:ascii="Times New Roman" w:hAnsi="Times New Roman"/>
          <w:sz w:val="28"/>
          <w:szCs w:val="28"/>
        </w:rPr>
        <w:t>тный сч</w:t>
      </w:r>
      <w:r w:rsidR="005C700B" w:rsidRPr="00F915D8">
        <w:rPr>
          <w:rFonts w:ascii="Times New Roman" w:hAnsi="Times New Roman"/>
          <w:sz w:val="28"/>
          <w:szCs w:val="28"/>
        </w:rPr>
        <w:t>ё</w:t>
      </w:r>
      <w:r w:rsidR="00990AE9" w:rsidRPr="00F915D8">
        <w:rPr>
          <w:rFonts w:ascii="Times New Roman" w:hAnsi="Times New Roman"/>
          <w:sz w:val="28"/>
          <w:szCs w:val="28"/>
        </w:rPr>
        <w:t xml:space="preserve">т </w:t>
      </w:r>
      <w:r w:rsidR="00D4648E" w:rsidRPr="00F915D8">
        <w:rPr>
          <w:rFonts w:ascii="Times New Roman" w:hAnsi="Times New Roman"/>
          <w:sz w:val="28"/>
          <w:szCs w:val="28"/>
        </w:rPr>
        <w:t>ИСПОЛНИТЕЛЯ</w:t>
      </w:r>
      <w:r w:rsidR="00990AE9" w:rsidRPr="00F915D8">
        <w:rPr>
          <w:rFonts w:ascii="Times New Roman" w:hAnsi="Times New Roman"/>
          <w:sz w:val="28"/>
          <w:szCs w:val="28"/>
        </w:rPr>
        <w:t xml:space="preserve"> в форме 100</w:t>
      </w:r>
      <w:r w:rsidR="00370E63">
        <w:rPr>
          <w:rFonts w:ascii="Times New Roman" w:hAnsi="Times New Roman"/>
          <w:sz w:val="28"/>
          <w:szCs w:val="28"/>
        </w:rPr>
        <w:t> </w:t>
      </w:r>
      <w:r w:rsidR="00990AE9" w:rsidRPr="00F915D8">
        <w:rPr>
          <w:rFonts w:ascii="Times New Roman" w:hAnsi="Times New Roman"/>
          <w:sz w:val="28"/>
          <w:szCs w:val="28"/>
        </w:rPr>
        <w:t xml:space="preserve">% предоплаты согласно </w:t>
      </w:r>
      <w:r w:rsidR="005C700B" w:rsidRPr="00F915D8">
        <w:rPr>
          <w:rFonts w:ascii="Times New Roman" w:hAnsi="Times New Roman"/>
          <w:sz w:val="28"/>
          <w:szCs w:val="28"/>
        </w:rPr>
        <w:t>счёту-фактуре</w:t>
      </w:r>
      <w:r w:rsidR="00824B79" w:rsidRPr="00F915D8">
        <w:rPr>
          <w:rFonts w:ascii="Times New Roman" w:hAnsi="Times New Roman"/>
          <w:sz w:val="28"/>
          <w:szCs w:val="28"/>
        </w:rPr>
        <w:t>,</w:t>
      </w:r>
      <w:r w:rsidR="008C0E5E" w:rsidRPr="00F915D8">
        <w:rPr>
          <w:rFonts w:ascii="Times New Roman" w:hAnsi="Times New Roman"/>
          <w:sz w:val="28"/>
          <w:szCs w:val="28"/>
        </w:rPr>
        <w:t xml:space="preserve"> </w:t>
      </w:r>
      <w:r w:rsidR="00990AE9" w:rsidRPr="00F915D8">
        <w:rPr>
          <w:rFonts w:ascii="Times New Roman" w:hAnsi="Times New Roman"/>
          <w:sz w:val="28"/>
          <w:szCs w:val="28"/>
        </w:rPr>
        <w:t>котор</w:t>
      </w:r>
      <w:r w:rsidR="003847E2" w:rsidRPr="00F915D8">
        <w:rPr>
          <w:rFonts w:ascii="Times New Roman" w:hAnsi="Times New Roman"/>
          <w:sz w:val="28"/>
          <w:szCs w:val="28"/>
        </w:rPr>
        <w:t>ый</w:t>
      </w:r>
      <w:r w:rsidR="005C700B" w:rsidRPr="00F915D8">
        <w:rPr>
          <w:rFonts w:ascii="Times New Roman" w:hAnsi="Times New Roman"/>
          <w:sz w:val="28"/>
          <w:szCs w:val="28"/>
        </w:rPr>
        <w:t xml:space="preserve"> предоставляется </w:t>
      </w:r>
      <w:r w:rsidR="003847E2" w:rsidRPr="00F915D8">
        <w:rPr>
          <w:rFonts w:ascii="Times New Roman" w:hAnsi="Times New Roman"/>
          <w:sz w:val="28"/>
          <w:szCs w:val="28"/>
        </w:rPr>
        <w:t>ИСПОЛНИТЕЛЕМ ЗАКАЗЧИКУ</w:t>
      </w:r>
      <w:r w:rsidR="005C700B" w:rsidRPr="00F915D8">
        <w:rPr>
          <w:rFonts w:ascii="Times New Roman" w:hAnsi="Times New Roman"/>
          <w:sz w:val="28"/>
          <w:szCs w:val="28"/>
        </w:rPr>
        <w:t xml:space="preserve"> посредством </w:t>
      </w:r>
      <w:r w:rsidR="005C700B" w:rsidRPr="00F915D8">
        <w:rPr>
          <w:rFonts w:ascii="Times New Roman" w:hAnsi="Times New Roman"/>
          <w:sz w:val="28"/>
          <w:szCs w:val="28"/>
          <w:lang w:val="en-US"/>
        </w:rPr>
        <w:t>web</w:t>
      </w:r>
      <w:r w:rsidR="005C700B" w:rsidRPr="00F915D8">
        <w:rPr>
          <w:rFonts w:ascii="Times New Roman" w:hAnsi="Times New Roman"/>
          <w:sz w:val="28"/>
          <w:szCs w:val="28"/>
        </w:rPr>
        <w:t>-сервиса «Личный кабинет ИРЦ»</w:t>
      </w:r>
      <w:r w:rsidR="00990AE9" w:rsidRPr="00F915D8">
        <w:rPr>
          <w:rFonts w:ascii="Times New Roman" w:hAnsi="Times New Roman"/>
          <w:sz w:val="28"/>
          <w:szCs w:val="28"/>
        </w:rPr>
        <w:t>.</w:t>
      </w:r>
    </w:p>
    <w:p w14:paraId="240570F4" w14:textId="23107F2E" w:rsidR="00BD3636" w:rsidRPr="00F915D8" w:rsidRDefault="00BD3636" w:rsidP="00BD36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5D8">
        <w:rPr>
          <w:rFonts w:ascii="Times New Roman" w:hAnsi="Times New Roman"/>
          <w:sz w:val="28"/>
          <w:szCs w:val="28"/>
        </w:rPr>
        <w:t xml:space="preserve">Счёт-фактура </w:t>
      </w:r>
      <w:r w:rsidR="009F3AB8" w:rsidRPr="00F915D8">
        <w:rPr>
          <w:rFonts w:ascii="Times New Roman" w:hAnsi="Times New Roman"/>
          <w:sz w:val="28"/>
          <w:szCs w:val="28"/>
        </w:rPr>
        <w:t>предоставляется</w:t>
      </w:r>
      <w:r w:rsidR="008C0E5E" w:rsidRPr="00F915D8">
        <w:rPr>
          <w:rFonts w:ascii="Times New Roman" w:hAnsi="Times New Roman"/>
          <w:sz w:val="28"/>
          <w:szCs w:val="28"/>
        </w:rPr>
        <w:t xml:space="preserve"> ИСПОЛНИТЕЛЕМ</w:t>
      </w:r>
      <w:r w:rsidRPr="00F915D8">
        <w:rPr>
          <w:rFonts w:ascii="Times New Roman" w:hAnsi="Times New Roman"/>
          <w:sz w:val="28"/>
          <w:szCs w:val="28"/>
        </w:rPr>
        <w:t xml:space="preserve"> в</w:t>
      </w:r>
      <w:r w:rsidR="00370E63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 xml:space="preserve">соответствии с действующим на момент формирования счёта-фактуры прейскурантом цен на оказание услуги </w:t>
      </w:r>
      <w:r w:rsidR="00EC7CE8">
        <w:rPr>
          <w:rFonts w:ascii="Times New Roman" w:hAnsi="Times New Roman"/>
          <w:sz w:val="28"/>
          <w:szCs w:val="28"/>
        </w:rPr>
        <w:t>«П</w:t>
      </w:r>
      <w:r w:rsidR="00632199">
        <w:rPr>
          <w:rFonts w:ascii="Times New Roman" w:hAnsi="Times New Roman"/>
          <w:sz w:val="28"/>
          <w:szCs w:val="28"/>
        </w:rPr>
        <w:t>редоставлени</w:t>
      </w:r>
      <w:r w:rsidR="00EC7CE8">
        <w:rPr>
          <w:rFonts w:ascii="Times New Roman" w:hAnsi="Times New Roman"/>
          <w:sz w:val="28"/>
          <w:szCs w:val="28"/>
        </w:rPr>
        <w:t>е</w:t>
      </w:r>
      <w:r w:rsidR="009A1E83" w:rsidRPr="00F915D8">
        <w:rPr>
          <w:rFonts w:ascii="Times New Roman" w:hAnsi="Times New Roman"/>
          <w:sz w:val="28"/>
          <w:szCs w:val="28"/>
        </w:rPr>
        <w:t xml:space="preserve"> </w:t>
      </w:r>
      <w:r w:rsidRPr="00F915D8">
        <w:rPr>
          <w:rFonts w:ascii="Times New Roman" w:hAnsi="Times New Roman"/>
          <w:sz w:val="28"/>
          <w:szCs w:val="28"/>
        </w:rPr>
        <w:t>доступа к</w:t>
      </w:r>
      <w:r w:rsidR="00370E63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>АС</w:t>
      </w:r>
      <w:r w:rsidR="00632199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>«Электронная перевозка».</w:t>
      </w:r>
    </w:p>
    <w:p w14:paraId="7FCB0366" w14:textId="5524BC4F" w:rsidR="00990AE9" w:rsidRPr="00F915D8" w:rsidRDefault="00990AE9" w:rsidP="00990AE9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5D8">
        <w:rPr>
          <w:rFonts w:ascii="Times New Roman" w:hAnsi="Times New Roman"/>
          <w:sz w:val="28"/>
          <w:szCs w:val="28"/>
        </w:rPr>
        <w:t>Все расч</w:t>
      </w:r>
      <w:r w:rsidR="005C700B" w:rsidRPr="00F915D8">
        <w:rPr>
          <w:rFonts w:ascii="Times New Roman" w:hAnsi="Times New Roman"/>
          <w:sz w:val="28"/>
          <w:szCs w:val="28"/>
        </w:rPr>
        <w:t>ё</w:t>
      </w:r>
      <w:r w:rsidRPr="00F915D8">
        <w:rPr>
          <w:rFonts w:ascii="Times New Roman" w:hAnsi="Times New Roman"/>
          <w:sz w:val="28"/>
          <w:szCs w:val="28"/>
        </w:rPr>
        <w:t>ты по настоящему Договору производятся в</w:t>
      </w:r>
      <w:r w:rsidR="00370E63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>белорусских рублях.</w:t>
      </w:r>
    </w:p>
    <w:p w14:paraId="4B0AF4E7" w14:textId="052B77C4" w:rsidR="009A1E83" w:rsidRPr="00F915D8" w:rsidRDefault="009A1E83" w:rsidP="00990AE9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5D8">
        <w:rPr>
          <w:rFonts w:ascii="Times New Roman" w:hAnsi="Times New Roman"/>
          <w:sz w:val="28"/>
          <w:szCs w:val="28"/>
        </w:rPr>
        <w:t>Датой оплаты Услуги считается дата поступления дене</w:t>
      </w:r>
      <w:r w:rsidR="005B0251">
        <w:rPr>
          <w:rFonts w:ascii="Times New Roman" w:hAnsi="Times New Roman"/>
          <w:sz w:val="28"/>
          <w:szCs w:val="28"/>
        </w:rPr>
        <w:t>жных средств</w:t>
      </w:r>
      <w:r w:rsidRPr="00F915D8">
        <w:rPr>
          <w:rFonts w:ascii="Times New Roman" w:hAnsi="Times New Roman"/>
          <w:sz w:val="28"/>
          <w:szCs w:val="28"/>
        </w:rPr>
        <w:t xml:space="preserve"> на</w:t>
      </w:r>
      <w:r w:rsidR="00370E63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>расч</w:t>
      </w:r>
      <w:r w:rsidR="00370E63">
        <w:rPr>
          <w:rFonts w:ascii="Times New Roman" w:hAnsi="Times New Roman"/>
          <w:sz w:val="28"/>
          <w:szCs w:val="28"/>
        </w:rPr>
        <w:t>ё</w:t>
      </w:r>
      <w:r w:rsidRPr="00F915D8">
        <w:rPr>
          <w:rFonts w:ascii="Times New Roman" w:hAnsi="Times New Roman"/>
          <w:sz w:val="28"/>
          <w:szCs w:val="28"/>
        </w:rPr>
        <w:t>тный сч</w:t>
      </w:r>
      <w:r w:rsidR="00370E63">
        <w:rPr>
          <w:rFonts w:ascii="Times New Roman" w:hAnsi="Times New Roman"/>
          <w:sz w:val="28"/>
          <w:szCs w:val="28"/>
        </w:rPr>
        <w:t>ё</w:t>
      </w:r>
      <w:r w:rsidRPr="00F915D8">
        <w:rPr>
          <w:rFonts w:ascii="Times New Roman" w:hAnsi="Times New Roman"/>
          <w:sz w:val="28"/>
          <w:szCs w:val="28"/>
        </w:rPr>
        <w:t>т ИСПОЛНИТЕЛЯ.</w:t>
      </w:r>
    </w:p>
    <w:p w14:paraId="1535256C" w14:textId="3473DF09" w:rsidR="009A1E83" w:rsidRPr="00F915D8" w:rsidRDefault="009A1E83" w:rsidP="00990AE9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5D8">
        <w:rPr>
          <w:rFonts w:ascii="Times New Roman" w:hAnsi="Times New Roman"/>
          <w:sz w:val="28"/>
          <w:szCs w:val="28"/>
        </w:rPr>
        <w:t>Плата за все банковские операции, связанные с переводом денежных средств на банковский сч</w:t>
      </w:r>
      <w:r w:rsidR="00370E63">
        <w:rPr>
          <w:rFonts w:ascii="Times New Roman" w:hAnsi="Times New Roman"/>
          <w:sz w:val="28"/>
          <w:szCs w:val="28"/>
        </w:rPr>
        <w:t>ё</w:t>
      </w:r>
      <w:r w:rsidRPr="00F915D8">
        <w:rPr>
          <w:rFonts w:ascii="Times New Roman" w:hAnsi="Times New Roman"/>
          <w:sz w:val="28"/>
          <w:szCs w:val="28"/>
        </w:rPr>
        <w:t>т ИСПОЛНИТЕЛЯ, производится за</w:t>
      </w:r>
      <w:r w:rsidR="00370E63">
        <w:rPr>
          <w:rFonts w:ascii="Times New Roman" w:hAnsi="Times New Roman"/>
          <w:sz w:val="28"/>
          <w:szCs w:val="28"/>
        </w:rPr>
        <w:t> </w:t>
      </w:r>
      <w:r w:rsidRPr="00F915D8">
        <w:rPr>
          <w:rFonts w:ascii="Times New Roman" w:hAnsi="Times New Roman"/>
          <w:sz w:val="28"/>
          <w:szCs w:val="28"/>
        </w:rPr>
        <w:t>сч</w:t>
      </w:r>
      <w:r w:rsidR="00EC7CE8">
        <w:rPr>
          <w:rFonts w:ascii="Times New Roman" w:hAnsi="Times New Roman"/>
          <w:sz w:val="28"/>
          <w:szCs w:val="28"/>
        </w:rPr>
        <w:t>ё</w:t>
      </w:r>
      <w:r w:rsidRPr="00F915D8">
        <w:rPr>
          <w:rFonts w:ascii="Times New Roman" w:hAnsi="Times New Roman"/>
          <w:sz w:val="28"/>
          <w:szCs w:val="28"/>
        </w:rPr>
        <w:t>т ЗАКАЗЧИКА.</w:t>
      </w:r>
    </w:p>
    <w:p w14:paraId="2A4E5A31" w14:textId="1EFC0379" w:rsidR="00990AE9" w:rsidRPr="00373285" w:rsidRDefault="00990AE9" w:rsidP="00990AE9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285">
        <w:rPr>
          <w:rFonts w:ascii="Times New Roman" w:hAnsi="Times New Roman"/>
          <w:sz w:val="28"/>
          <w:szCs w:val="28"/>
        </w:rPr>
        <w:t xml:space="preserve">В случае изменения </w:t>
      </w:r>
      <w:r w:rsidR="004C55B8" w:rsidRPr="00373285">
        <w:rPr>
          <w:rFonts w:ascii="Times New Roman" w:hAnsi="Times New Roman"/>
          <w:sz w:val="28"/>
          <w:szCs w:val="28"/>
        </w:rPr>
        <w:t>п</w:t>
      </w:r>
      <w:r w:rsidRPr="00373285">
        <w:rPr>
          <w:rFonts w:ascii="Times New Roman" w:hAnsi="Times New Roman"/>
          <w:sz w:val="28"/>
          <w:szCs w:val="28"/>
        </w:rPr>
        <w:t>рейскуранта</w:t>
      </w:r>
      <w:r w:rsidR="004C55B8" w:rsidRPr="00373285">
        <w:rPr>
          <w:rFonts w:ascii="Times New Roman" w:hAnsi="Times New Roman"/>
          <w:sz w:val="28"/>
          <w:szCs w:val="28"/>
        </w:rPr>
        <w:t xml:space="preserve"> </w:t>
      </w:r>
      <w:r w:rsidR="00632199">
        <w:rPr>
          <w:rFonts w:ascii="Times New Roman" w:hAnsi="Times New Roman"/>
          <w:sz w:val="28"/>
          <w:szCs w:val="28"/>
        </w:rPr>
        <w:t>цен</w:t>
      </w:r>
      <w:r w:rsidRPr="00373285">
        <w:rPr>
          <w:rFonts w:ascii="Times New Roman" w:hAnsi="Times New Roman"/>
          <w:sz w:val="28"/>
          <w:szCs w:val="28"/>
        </w:rPr>
        <w:t xml:space="preserve"> на дату оказания услуги </w:t>
      </w:r>
      <w:r w:rsidR="00B037A9" w:rsidRPr="00373285">
        <w:rPr>
          <w:rFonts w:ascii="Times New Roman" w:hAnsi="Times New Roman"/>
          <w:sz w:val="28"/>
          <w:szCs w:val="28"/>
        </w:rPr>
        <w:t>ЗАКАЗЧИК</w:t>
      </w:r>
      <w:r w:rsidRPr="00373285">
        <w:rPr>
          <w:rFonts w:ascii="Times New Roman" w:hAnsi="Times New Roman"/>
          <w:sz w:val="28"/>
          <w:szCs w:val="28"/>
        </w:rPr>
        <w:t xml:space="preserve"> производит доплату за услугу или </w:t>
      </w:r>
      <w:r w:rsidR="00D4648E" w:rsidRPr="00373285">
        <w:rPr>
          <w:rFonts w:ascii="Times New Roman" w:hAnsi="Times New Roman"/>
          <w:sz w:val="28"/>
          <w:szCs w:val="28"/>
        </w:rPr>
        <w:t>ИСПОЛНИТЕЛЬ</w:t>
      </w:r>
      <w:r w:rsidRPr="00373285">
        <w:rPr>
          <w:rFonts w:ascii="Times New Roman" w:hAnsi="Times New Roman"/>
          <w:sz w:val="28"/>
          <w:szCs w:val="28"/>
        </w:rPr>
        <w:t xml:space="preserve"> осуществляет возврат </w:t>
      </w:r>
      <w:r w:rsidR="00B037A9" w:rsidRPr="00373285">
        <w:rPr>
          <w:rFonts w:ascii="Times New Roman" w:hAnsi="Times New Roman"/>
          <w:sz w:val="28"/>
          <w:szCs w:val="28"/>
        </w:rPr>
        <w:t>ЗАКАЗЧИКУ</w:t>
      </w:r>
      <w:r w:rsidRPr="00373285">
        <w:rPr>
          <w:rFonts w:ascii="Times New Roman" w:hAnsi="Times New Roman"/>
          <w:sz w:val="28"/>
          <w:szCs w:val="28"/>
        </w:rPr>
        <w:t xml:space="preserve"> денежных средств за услугу.</w:t>
      </w:r>
    </w:p>
    <w:p w14:paraId="137E8044" w14:textId="12607BFB" w:rsidR="006C663D" w:rsidRPr="009B4CCD" w:rsidRDefault="006C6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B194B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14:paraId="24B62040" w14:textId="77777777" w:rsidR="00990AE9" w:rsidRPr="00F56F6A" w:rsidRDefault="00D4648E" w:rsidP="00990A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  <w:r w:rsidR="00990AE9" w:rsidRPr="00F56F6A">
        <w:rPr>
          <w:rFonts w:ascii="Times New Roman" w:hAnsi="Times New Roman"/>
          <w:sz w:val="28"/>
          <w:szCs w:val="28"/>
        </w:rPr>
        <w:t xml:space="preserve"> обязан:</w:t>
      </w:r>
    </w:p>
    <w:p w14:paraId="79FFEE18" w14:textId="691DFB2C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осуществлять первичную настройку профиля</w:t>
      </w:r>
      <w:r w:rsidR="007F2522">
        <w:rPr>
          <w:rFonts w:ascii="Times New Roman" w:hAnsi="Times New Roman"/>
          <w:sz w:val="28"/>
          <w:szCs w:val="28"/>
        </w:rPr>
        <w:t xml:space="preserve"> </w:t>
      </w:r>
      <w:r w:rsidR="003D3812">
        <w:rPr>
          <w:rFonts w:ascii="Times New Roman" w:hAnsi="Times New Roman"/>
          <w:sz w:val="28"/>
          <w:szCs w:val="28"/>
        </w:rPr>
        <w:t>ЗАКАЗЧИКА</w:t>
      </w:r>
      <w:r w:rsidRPr="00F56F6A">
        <w:rPr>
          <w:rFonts w:ascii="Times New Roman" w:hAnsi="Times New Roman"/>
          <w:sz w:val="28"/>
          <w:szCs w:val="28"/>
        </w:rPr>
        <w:t xml:space="preserve"> в</w:t>
      </w:r>
      <w:r w:rsidR="007F2522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АС «Электронная перевозка», вносить изменения в уч</w:t>
      </w:r>
      <w:r w:rsidR="00D41527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 xml:space="preserve">тные данные профиля в процессе эксплуатации </w:t>
      </w:r>
      <w:r w:rsidR="003D3812">
        <w:rPr>
          <w:rFonts w:ascii="Times New Roman" w:hAnsi="Times New Roman"/>
          <w:sz w:val="28"/>
          <w:szCs w:val="28"/>
        </w:rPr>
        <w:t>ЗАКАЗЧИКОМ</w:t>
      </w:r>
      <w:r w:rsidRPr="00F56F6A">
        <w:rPr>
          <w:rFonts w:ascii="Times New Roman" w:hAnsi="Times New Roman"/>
          <w:sz w:val="28"/>
          <w:szCs w:val="28"/>
        </w:rPr>
        <w:t xml:space="preserve"> АС «Электронная перевозка», </w:t>
      </w:r>
      <w:r w:rsidR="00384F8D">
        <w:rPr>
          <w:rFonts w:ascii="Times New Roman" w:hAnsi="Times New Roman"/>
          <w:sz w:val="28"/>
          <w:szCs w:val="28"/>
        </w:rPr>
        <w:t>архивировать</w:t>
      </w:r>
      <w:r w:rsidRPr="00F56F6A">
        <w:rPr>
          <w:rFonts w:ascii="Times New Roman" w:hAnsi="Times New Roman"/>
          <w:sz w:val="28"/>
          <w:szCs w:val="28"/>
        </w:rPr>
        <w:t xml:space="preserve"> профиль </w:t>
      </w:r>
      <w:r w:rsidR="003D3812">
        <w:rPr>
          <w:rFonts w:ascii="Times New Roman" w:hAnsi="Times New Roman"/>
          <w:sz w:val="28"/>
          <w:szCs w:val="28"/>
        </w:rPr>
        <w:t>ЗАКАЗЧИКА</w:t>
      </w:r>
      <w:r w:rsidRPr="00F56F6A">
        <w:rPr>
          <w:rFonts w:ascii="Times New Roman" w:hAnsi="Times New Roman"/>
          <w:sz w:val="28"/>
          <w:szCs w:val="28"/>
        </w:rPr>
        <w:t xml:space="preserve"> по окончании действия Договора;</w:t>
      </w:r>
    </w:p>
    <w:p w14:paraId="6A5E0D6C" w14:textId="77777777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предоставлять методологическую поддержку </w:t>
      </w:r>
      <w:r w:rsidR="003D3812">
        <w:rPr>
          <w:rFonts w:ascii="Times New Roman" w:hAnsi="Times New Roman"/>
          <w:sz w:val="28"/>
          <w:szCs w:val="28"/>
        </w:rPr>
        <w:t>ЗАКАЗЧИКУ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41527">
        <w:rPr>
          <w:rFonts w:ascii="Times New Roman" w:eastAsia="Times New Roman" w:hAnsi="Times New Roman"/>
          <w:bCs/>
          <w:sz w:val="28"/>
          <w:szCs w:val="28"/>
        </w:rPr>
        <w:br/>
      </w:r>
      <w:r w:rsidRPr="00F56F6A">
        <w:rPr>
          <w:rFonts w:ascii="Times New Roman" w:eastAsia="Times New Roman" w:hAnsi="Times New Roman"/>
          <w:bCs/>
          <w:sz w:val="28"/>
          <w:szCs w:val="28"/>
        </w:rPr>
        <w:t>при</w:t>
      </w:r>
      <w:r w:rsidR="00BA25FF">
        <w:rPr>
          <w:rFonts w:ascii="Times New Roman" w:eastAsia="Times New Roman" w:hAnsi="Times New Roman"/>
          <w:bCs/>
          <w:sz w:val="28"/>
          <w:szCs w:val="28"/>
        </w:rPr>
        <w:t xml:space="preserve"> пользовании </w:t>
      </w:r>
      <w:r w:rsidR="00BA25FF" w:rsidRPr="00F56F6A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="00BA25FF" w:rsidRPr="00F56F6A">
        <w:rPr>
          <w:rFonts w:ascii="Times New Roman" w:eastAsia="Times New Roman" w:hAnsi="Times New Roman"/>
          <w:bCs/>
          <w:sz w:val="28"/>
          <w:szCs w:val="28"/>
        </w:rPr>
        <w:t>-</w:t>
      </w:r>
      <w:r w:rsidR="00BA25FF">
        <w:rPr>
          <w:rFonts w:ascii="Times New Roman" w:eastAsia="Times New Roman" w:hAnsi="Times New Roman"/>
          <w:bCs/>
          <w:sz w:val="28"/>
          <w:szCs w:val="28"/>
        </w:rPr>
        <w:t>сервисом</w:t>
      </w:r>
      <w:r w:rsidR="00BA25FF" w:rsidRPr="00F56F6A">
        <w:rPr>
          <w:rFonts w:ascii="Times New Roman" w:eastAsia="Times New Roman" w:hAnsi="Times New Roman"/>
          <w:bCs/>
          <w:sz w:val="28"/>
          <w:szCs w:val="28"/>
        </w:rPr>
        <w:t xml:space="preserve"> «Личный кабинет</w:t>
      </w:r>
      <w:r w:rsidR="00BA25FF">
        <w:rPr>
          <w:rFonts w:ascii="Times New Roman" w:eastAsia="Times New Roman" w:hAnsi="Times New Roman"/>
          <w:bCs/>
          <w:sz w:val="28"/>
          <w:szCs w:val="28"/>
        </w:rPr>
        <w:t xml:space="preserve"> ИРЦ</w:t>
      </w:r>
      <w:r w:rsidR="00BA25FF" w:rsidRPr="00F56F6A">
        <w:rPr>
          <w:rFonts w:ascii="Times New Roman" w:eastAsia="Times New Roman" w:hAnsi="Times New Roman"/>
          <w:bCs/>
          <w:sz w:val="28"/>
          <w:szCs w:val="28"/>
        </w:rPr>
        <w:t>»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A25FF">
        <w:rPr>
          <w:rFonts w:ascii="Times New Roman" w:eastAsia="Times New Roman" w:hAnsi="Times New Roman"/>
          <w:bCs/>
          <w:sz w:val="28"/>
          <w:szCs w:val="28"/>
        </w:rPr>
        <w:t xml:space="preserve">и при 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работе </w:t>
      </w:r>
      <w:r w:rsidR="00D41527">
        <w:rPr>
          <w:rFonts w:ascii="Times New Roman" w:eastAsia="Times New Roman" w:hAnsi="Times New Roman"/>
          <w:bCs/>
          <w:sz w:val="28"/>
          <w:szCs w:val="28"/>
        </w:rPr>
        <w:br/>
      </w:r>
      <w:r w:rsidRPr="00F56F6A">
        <w:rPr>
          <w:rFonts w:ascii="Times New Roman" w:eastAsia="Times New Roman" w:hAnsi="Times New Roman"/>
          <w:bCs/>
          <w:sz w:val="28"/>
          <w:szCs w:val="28"/>
        </w:rPr>
        <w:t>в</w:t>
      </w:r>
      <w:r w:rsidRPr="00F56F6A">
        <w:rPr>
          <w:rFonts w:ascii="Times New Roman" w:hAnsi="Times New Roman"/>
          <w:sz w:val="28"/>
          <w:szCs w:val="28"/>
        </w:rPr>
        <w:t xml:space="preserve"> АС «Электронная перевозка» 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посредством</w:t>
      </w:r>
      <w:r w:rsidR="00BA25FF">
        <w:rPr>
          <w:rFonts w:ascii="Times New Roman" w:eastAsia="Times New Roman" w:hAnsi="Times New Roman"/>
          <w:bCs/>
          <w:sz w:val="28"/>
          <w:szCs w:val="28"/>
        </w:rPr>
        <w:t xml:space="preserve"> предоставления пользовательской документации</w:t>
      </w:r>
      <w:r w:rsidR="00410A04">
        <w:rPr>
          <w:rFonts w:ascii="Times New Roman" w:eastAsia="Times New Roman" w:hAnsi="Times New Roman"/>
          <w:bCs/>
          <w:sz w:val="28"/>
          <w:szCs w:val="28"/>
        </w:rPr>
        <w:t xml:space="preserve"> в общем доступе</w:t>
      </w:r>
      <w:r w:rsidR="00D41527">
        <w:rPr>
          <w:rFonts w:ascii="Times New Roman" w:eastAsia="Times New Roman" w:hAnsi="Times New Roman"/>
          <w:bCs/>
          <w:sz w:val="28"/>
          <w:szCs w:val="28"/>
        </w:rPr>
        <w:t xml:space="preserve"> на ресурсах ИСПОЛНИТЕЛЯ</w:t>
      </w:r>
      <w:r w:rsidR="00BA25FF">
        <w:rPr>
          <w:rFonts w:ascii="Times New Roman" w:eastAsia="Times New Roman" w:hAnsi="Times New Roman"/>
          <w:bCs/>
          <w:sz w:val="28"/>
          <w:szCs w:val="28"/>
        </w:rPr>
        <w:t>,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 телефонной связи и электронной почты;</w:t>
      </w:r>
    </w:p>
    <w:p w14:paraId="3535C812" w14:textId="77777777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обеспечивать бесперебойную работу аппаратно-программных средств </w:t>
      </w:r>
      <w:r w:rsidRPr="00F56F6A">
        <w:rPr>
          <w:rFonts w:ascii="Times New Roman" w:hAnsi="Times New Roman"/>
          <w:sz w:val="28"/>
          <w:szCs w:val="28"/>
        </w:rPr>
        <w:t>АС «Электронная перевозка</w:t>
      </w:r>
      <w:r w:rsidR="00C64449" w:rsidRPr="00F56F6A">
        <w:rPr>
          <w:rFonts w:ascii="Times New Roman" w:hAnsi="Times New Roman"/>
          <w:sz w:val="28"/>
          <w:szCs w:val="28"/>
        </w:rPr>
        <w:t>»</w:t>
      </w:r>
      <w:r w:rsidR="00C64449">
        <w:rPr>
          <w:rFonts w:ascii="Times New Roman" w:hAnsi="Times New Roman"/>
          <w:sz w:val="28"/>
          <w:szCs w:val="28"/>
        </w:rPr>
        <w:t xml:space="preserve"> и</w:t>
      </w:r>
      <w:r w:rsidR="00C64449" w:rsidRPr="00C6444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64449" w:rsidRPr="00F56F6A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="00C64449" w:rsidRPr="00F56F6A">
        <w:rPr>
          <w:rFonts w:ascii="Times New Roman" w:eastAsia="Times New Roman" w:hAnsi="Times New Roman"/>
          <w:bCs/>
          <w:sz w:val="28"/>
          <w:szCs w:val="28"/>
        </w:rPr>
        <w:t>-</w:t>
      </w:r>
      <w:r w:rsidR="00C64449">
        <w:rPr>
          <w:rFonts w:ascii="Times New Roman" w:eastAsia="Times New Roman" w:hAnsi="Times New Roman"/>
          <w:bCs/>
          <w:sz w:val="28"/>
          <w:szCs w:val="28"/>
        </w:rPr>
        <w:t>сервиса</w:t>
      </w:r>
      <w:r w:rsidR="00C64449" w:rsidRPr="00F56F6A">
        <w:rPr>
          <w:rFonts w:ascii="Times New Roman" w:eastAsia="Times New Roman" w:hAnsi="Times New Roman"/>
          <w:bCs/>
          <w:sz w:val="28"/>
          <w:szCs w:val="28"/>
        </w:rPr>
        <w:t xml:space="preserve"> «Личный кабинет</w:t>
      </w:r>
      <w:r w:rsidR="00C64449">
        <w:rPr>
          <w:rFonts w:ascii="Times New Roman" w:eastAsia="Times New Roman" w:hAnsi="Times New Roman"/>
          <w:bCs/>
          <w:sz w:val="28"/>
          <w:szCs w:val="28"/>
        </w:rPr>
        <w:t xml:space="preserve"> ИРЦ</w:t>
      </w:r>
      <w:r w:rsidR="00C64449" w:rsidRPr="00F56F6A">
        <w:rPr>
          <w:rFonts w:ascii="Times New Roman" w:eastAsia="Times New Roman" w:hAnsi="Times New Roman"/>
          <w:bCs/>
          <w:sz w:val="28"/>
          <w:szCs w:val="28"/>
        </w:rPr>
        <w:t>»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14:paraId="6B491A3A" w14:textId="77777777" w:rsidR="00EF3F35" w:rsidRPr="00F56F6A" w:rsidRDefault="00EF3F35" w:rsidP="00EF3F35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оказывать </w:t>
      </w:r>
      <w:r w:rsidR="003D3812">
        <w:rPr>
          <w:rFonts w:ascii="Times New Roman" w:hAnsi="Times New Roman"/>
          <w:sz w:val="28"/>
          <w:szCs w:val="28"/>
        </w:rPr>
        <w:t>ЗАКАЗЧИКУ</w:t>
      </w:r>
      <w:r w:rsidRPr="00F56F6A">
        <w:rPr>
          <w:rFonts w:ascii="Times New Roman" w:hAnsi="Times New Roman"/>
          <w:sz w:val="28"/>
          <w:szCs w:val="28"/>
        </w:rPr>
        <w:t xml:space="preserve"> услуги </w:t>
      </w:r>
      <w:r w:rsidR="00025FB7" w:rsidRPr="00F56F6A">
        <w:rPr>
          <w:rFonts w:ascii="Times New Roman" w:eastAsia="Times New Roman" w:hAnsi="Times New Roman"/>
          <w:bCs/>
          <w:sz w:val="28"/>
          <w:szCs w:val="28"/>
        </w:rPr>
        <w:t>в соответствии с настоящим Договором</w:t>
      </w:r>
      <w:r w:rsidR="00025FB7" w:rsidRPr="00F56F6A">
        <w:rPr>
          <w:rFonts w:ascii="Times New Roman" w:hAnsi="Times New Roman"/>
          <w:sz w:val="28"/>
          <w:szCs w:val="28"/>
        </w:rPr>
        <w:t xml:space="preserve"> </w:t>
      </w:r>
      <w:r w:rsidRPr="00F56F6A">
        <w:rPr>
          <w:rFonts w:ascii="Times New Roman" w:hAnsi="Times New Roman"/>
          <w:sz w:val="28"/>
          <w:szCs w:val="28"/>
        </w:rPr>
        <w:t xml:space="preserve">согласно </w:t>
      </w:r>
      <w:r w:rsidR="00025FB7">
        <w:rPr>
          <w:rFonts w:ascii="Times New Roman" w:hAnsi="Times New Roman"/>
          <w:sz w:val="28"/>
          <w:szCs w:val="28"/>
        </w:rPr>
        <w:t xml:space="preserve">действующему </w:t>
      </w:r>
      <w:r w:rsidR="000C24B4">
        <w:rPr>
          <w:rFonts w:ascii="Times New Roman" w:hAnsi="Times New Roman"/>
          <w:sz w:val="28"/>
          <w:szCs w:val="28"/>
        </w:rPr>
        <w:t>п</w:t>
      </w:r>
      <w:r w:rsidRPr="00F56F6A">
        <w:rPr>
          <w:rFonts w:ascii="Times New Roman" w:hAnsi="Times New Roman"/>
          <w:sz w:val="28"/>
          <w:szCs w:val="28"/>
        </w:rPr>
        <w:t>рейскуранту</w:t>
      </w:r>
      <w:r w:rsidR="00454DFD">
        <w:rPr>
          <w:rFonts w:ascii="Times New Roman" w:hAnsi="Times New Roman"/>
          <w:sz w:val="28"/>
          <w:szCs w:val="28"/>
        </w:rPr>
        <w:t xml:space="preserve"> цен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E800C0B" w14:textId="26C77EF6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регистрировать </w:t>
      </w:r>
      <w:r w:rsidR="00270851">
        <w:rPr>
          <w:rFonts w:ascii="Times New Roman" w:eastAsia="Times New Roman" w:hAnsi="Times New Roman"/>
          <w:bCs/>
          <w:sz w:val="28"/>
          <w:szCs w:val="28"/>
        </w:rPr>
        <w:t>работ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ника (</w:t>
      </w:r>
      <w:r w:rsidR="00270851">
        <w:rPr>
          <w:rFonts w:ascii="Times New Roman" w:eastAsia="Times New Roman" w:hAnsi="Times New Roman"/>
          <w:bCs/>
          <w:sz w:val="28"/>
          <w:szCs w:val="28"/>
        </w:rPr>
        <w:t>работ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ников) </w:t>
      </w:r>
      <w:r w:rsidR="003D3812">
        <w:rPr>
          <w:rFonts w:ascii="Times New Roman" w:hAnsi="Times New Roman"/>
          <w:sz w:val="28"/>
          <w:szCs w:val="28"/>
        </w:rPr>
        <w:t>ЗАКАЗЧИКА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 w:rsidR="007F2522">
        <w:rPr>
          <w:rFonts w:ascii="Times New Roman" w:eastAsia="Times New Roman" w:hAnsi="Times New Roman"/>
          <w:bCs/>
          <w:sz w:val="28"/>
          <w:szCs w:val="28"/>
        </w:rPr>
        <w:t> 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качестве пользователя </w:t>
      </w:r>
      <w:r w:rsidRPr="00F56F6A">
        <w:rPr>
          <w:rFonts w:ascii="Times New Roman" w:hAnsi="Times New Roman"/>
          <w:sz w:val="28"/>
          <w:szCs w:val="28"/>
        </w:rPr>
        <w:t>АС «Электронная перевозка»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15AEE45" w14:textId="4C7414A6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информировать </w:t>
      </w:r>
      <w:r w:rsidR="003D3812">
        <w:rPr>
          <w:rFonts w:ascii="Times New Roman" w:hAnsi="Times New Roman"/>
          <w:sz w:val="28"/>
          <w:szCs w:val="28"/>
        </w:rPr>
        <w:t>ЗАКАЗЧИКА</w:t>
      </w:r>
      <w:r w:rsidRPr="00F56F6A">
        <w:rPr>
          <w:rFonts w:ascii="Times New Roman" w:hAnsi="Times New Roman"/>
          <w:sz w:val="28"/>
          <w:szCs w:val="28"/>
        </w:rPr>
        <w:t xml:space="preserve"> о внесении </w:t>
      </w:r>
      <w:r w:rsidR="00EF3F35">
        <w:rPr>
          <w:rFonts w:ascii="Times New Roman" w:hAnsi="Times New Roman"/>
          <w:sz w:val="28"/>
          <w:szCs w:val="28"/>
        </w:rPr>
        <w:t xml:space="preserve">ключевых </w:t>
      </w:r>
      <w:r w:rsidRPr="00F56F6A">
        <w:rPr>
          <w:rFonts w:ascii="Times New Roman" w:hAnsi="Times New Roman"/>
          <w:sz w:val="28"/>
          <w:szCs w:val="28"/>
        </w:rPr>
        <w:t>изменений</w:t>
      </w:r>
      <w:r w:rsidR="00EF3F35">
        <w:rPr>
          <w:rFonts w:ascii="Times New Roman" w:hAnsi="Times New Roman"/>
          <w:sz w:val="28"/>
          <w:szCs w:val="28"/>
        </w:rPr>
        <w:t xml:space="preserve"> в</w:t>
      </w:r>
      <w:r w:rsidR="00270851">
        <w:rPr>
          <w:rFonts w:ascii="Times New Roman" w:hAnsi="Times New Roman"/>
          <w:sz w:val="28"/>
          <w:szCs w:val="28"/>
        </w:rPr>
        <w:t> </w:t>
      </w:r>
      <w:r w:rsidR="00EF3F35">
        <w:rPr>
          <w:rFonts w:ascii="Times New Roman" w:hAnsi="Times New Roman"/>
          <w:sz w:val="28"/>
          <w:szCs w:val="28"/>
        </w:rPr>
        <w:t xml:space="preserve">порядок работы </w:t>
      </w:r>
      <w:r w:rsidR="00EF3F35" w:rsidRPr="00F56F6A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="00EF3F35" w:rsidRPr="00F56F6A">
        <w:rPr>
          <w:rFonts w:ascii="Times New Roman" w:eastAsia="Times New Roman" w:hAnsi="Times New Roman"/>
          <w:bCs/>
          <w:sz w:val="28"/>
          <w:szCs w:val="28"/>
        </w:rPr>
        <w:t>-</w:t>
      </w:r>
      <w:r w:rsidR="00EF3F35">
        <w:rPr>
          <w:rFonts w:ascii="Times New Roman" w:eastAsia="Times New Roman" w:hAnsi="Times New Roman"/>
          <w:bCs/>
          <w:sz w:val="28"/>
          <w:szCs w:val="28"/>
        </w:rPr>
        <w:t>сервиса</w:t>
      </w:r>
      <w:r w:rsidR="00EF3F35" w:rsidRPr="00F56F6A">
        <w:rPr>
          <w:rFonts w:ascii="Times New Roman" w:eastAsia="Times New Roman" w:hAnsi="Times New Roman"/>
          <w:bCs/>
          <w:sz w:val="28"/>
          <w:szCs w:val="28"/>
        </w:rPr>
        <w:t xml:space="preserve"> «Личный кабинет</w:t>
      </w:r>
      <w:r w:rsidR="00EF3F35">
        <w:rPr>
          <w:rFonts w:ascii="Times New Roman" w:eastAsia="Times New Roman" w:hAnsi="Times New Roman"/>
          <w:bCs/>
          <w:sz w:val="28"/>
          <w:szCs w:val="28"/>
        </w:rPr>
        <w:t xml:space="preserve"> ИРЦ</w:t>
      </w:r>
      <w:r w:rsidR="00EF3F35" w:rsidRPr="00F56F6A">
        <w:rPr>
          <w:rFonts w:ascii="Times New Roman" w:eastAsia="Times New Roman" w:hAnsi="Times New Roman"/>
          <w:bCs/>
          <w:sz w:val="28"/>
          <w:szCs w:val="28"/>
        </w:rPr>
        <w:t>»</w:t>
      </w:r>
      <w:r w:rsidR="00EF3F35">
        <w:rPr>
          <w:rFonts w:ascii="Times New Roman" w:hAnsi="Times New Roman"/>
          <w:sz w:val="28"/>
          <w:szCs w:val="28"/>
        </w:rPr>
        <w:t xml:space="preserve"> и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EF3F35" w:rsidRPr="00F56F6A">
        <w:rPr>
          <w:rFonts w:ascii="Times New Roman" w:hAnsi="Times New Roman"/>
          <w:sz w:val="28"/>
          <w:szCs w:val="28"/>
        </w:rPr>
        <w:t>АС «Электронная перевозка»</w:t>
      </w:r>
      <w:r w:rsidR="00EF3F35">
        <w:rPr>
          <w:rFonts w:ascii="Times New Roman" w:hAnsi="Times New Roman"/>
          <w:sz w:val="28"/>
          <w:szCs w:val="28"/>
        </w:rPr>
        <w:t xml:space="preserve">, </w:t>
      </w:r>
      <w:r w:rsidRPr="00F56F6A">
        <w:rPr>
          <w:rFonts w:ascii="Times New Roman" w:hAnsi="Times New Roman"/>
          <w:sz w:val="28"/>
          <w:szCs w:val="28"/>
        </w:rPr>
        <w:t>касающихся исполнения настоящего Договора</w:t>
      </w:r>
      <w:r w:rsidR="00270851">
        <w:rPr>
          <w:rFonts w:ascii="Times New Roman" w:hAnsi="Times New Roman"/>
          <w:sz w:val="28"/>
          <w:szCs w:val="28"/>
        </w:rPr>
        <w:t>,</w:t>
      </w:r>
      <w:r w:rsidRPr="00F56F6A">
        <w:rPr>
          <w:rFonts w:ascii="Times New Roman" w:hAnsi="Times New Roman"/>
          <w:sz w:val="28"/>
          <w:szCs w:val="28"/>
        </w:rPr>
        <w:t xml:space="preserve"> и (или) о</w:t>
      </w:r>
      <w:r w:rsidR="00270851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 xml:space="preserve">пересмотре </w:t>
      </w:r>
      <w:r w:rsidR="000C24B4">
        <w:rPr>
          <w:rFonts w:ascii="Times New Roman" w:hAnsi="Times New Roman"/>
          <w:sz w:val="28"/>
          <w:szCs w:val="28"/>
        </w:rPr>
        <w:t>п</w:t>
      </w:r>
      <w:r w:rsidRPr="00F56F6A">
        <w:rPr>
          <w:rFonts w:ascii="Times New Roman" w:hAnsi="Times New Roman"/>
          <w:sz w:val="28"/>
          <w:szCs w:val="28"/>
        </w:rPr>
        <w:t>рейскуранта</w:t>
      </w:r>
      <w:r w:rsidR="008C361D">
        <w:rPr>
          <w:rFonts w:ascii="Times New Roman" w:hAnsi="Times New Roman"/>
          <w:sz w:val="28"/>
          <w:szCs w:val="28"/>
        </w:rPr>
        <w:t xml:space="preserve"> цен на оказание услуги </w:t>
      </w:r>
      <w:r w:rsidRPr="00F56F6A">
        <w:rPr>
          <w:rFonts w:ascii="Times New Roman" w:hAnsi="Times New Roman"/>
          <w:sz w:val="28"/>
          <w:szCs w:val="28"/>
        </w:rPr>
        <w:t>пут</w:t>
      </w:r>
      <w:r w:rsidR="008C361D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 xml:space="preserve">м их размещения </w:t>
      </w:r>
      <w:r w:rsidR="008C361D">
        <w:rPr>
          <w:rFonts w:ascii="Times New Roman" w:hAnsi="Times New Roman"/>
          <w:sz w:val="28"/>
          <w:szCs w:val="28"/>
        </w:rPr>
        <w:t>в</w:t>
      </w:r>
      <w:r w:rsidR="00270851">
        <w:rPr>
          <w:rFonts w:ascii="Times New Roman" w:hAnsi="Times New Roman"/>
          <w:sz w:val="28"/>
          <w:szCs w:val="28"/>
        </w:rPr>
        <w:t> </w:t>
      </w:r>
      <w:r w:rsidR="008C361D">
        <w:rPr>
          <w:rFonts w:ascii="Times New Roman" w:hAnsi="Times New Roman"/>
          <w:sz w:val="28"/>
          <w:szCs w:val="28"/>
        </w:rPr>
        <w:t xml:space="preserve">новостной рубрике </w:t>
      </w:r>
      <w:r w:rsidR="008C361D" w:rsidRPr="00F56F6A">
        <w:rPr>
          <w:rFonts w:ascii="Times New Roman" w:hAnsi="Times New Roman"/>
          <w:sz w:val="28"/>
          <w:szCs w:val="28"/>
        </w:rPr>
        <w:t>АС «Электронная перевозка»</w:t>
      </w:r>
      <w:r w:rsidR="008C361D">
        <w:rPr>
          <w:rFonts w:ascii="Times New Roman" w:hAnsi="Times New Roman"/>
          <w:sz w:val="28"/>
          <w:szCs w:val="28"/>
        </w:rPr>
        <w:t xml:space="preserve"> и </w:t>
      </w:r>
      <w:r w:rsidR="006A38EE">
        <w:rPr>
          <w:rFonts w:ascii="Times New Roman" w:hAnsi="Times New Roman"/>
          <w:sz w:val="28"/>
          <w:szCs w:val="28"/>
        </w:rPr>
        <w:t xml:space="preserve">на </w:t>
      </w:r>
      <w:r w:rsidR="008C361D">
        <w:rPr>
          <w:rFonts w:ascii="Times New Roman" w:hAnsi="Times New Roman"/>
          <w:sz w:val="28"/>
          <w:szCs w:val="28"/>
        </w:rPr>
        <w:t>Портал</w:t>
      </w:r>
      <w:r w:rsidR="006A38EE">
        <w:rPr>
          <w:rFonts w:ascii="Times New Roman" w:hAnsi="Times New Roman"/>
          <w:sz w:val="28"/>
          <w:szCs w:val="28"/>
        </w:rPr>
        <w:t>е</w:t>
      </w:r>
      <w:r w:rsidR="008C361D">
        <w:rPr>
          <w:rFonts w:ascii="Times New Roman" w:hAnsi="Times New Roman"/>
          <w:sz w:val="28"/>
          <w:szCs w:val="28"/>
        </w:rPr>
        <w:t xml:space="preserve"> электронных услуг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>;</w:t>
      </w:r>
    </w:p>
    <w:p w14:paraId="587392AC" w14:textId="77777777" w:rsidR="00990AE9" w:rsidRPr="00F56F6A" w:rsidRDefault="00990AE9" w:rsidP="00990AE9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готовить Акт и в течение </w:t>
      </w:r>
      <w:r w:rsidR="006A38EE">
        <w:rPr>
          <w:rFonts w:ascii="Times New Roman" w:hAnsi="Times New Roman"/>
          <w:sz w:val="28"/>
          <w:szCs w:val="28"/>
        </w:rPr>
        <w:t>5</w:t>
      </w:r>
      <w:r w:rsidRPr="00F56F6A">
        <w:rPr>
          <w:rFonts w:ascii="Times New Roman" w:hAnsi="Times New Roman"/>
          <w:sz w:val="28"/>
          <w:szCs w:val="28"/>
        </w:rPr>
        <w:t xml:space="preserve"> (пяти) банковских дней с даты оказания услуги направлять его </w:t>
      </w:r>
      <w:r w:rsidR="003D3812">
        <w:rPr>
          <w:rFonts w:ascii="Times New Roman" w:hAnsi="Times New Roman"/>
          <w:sz w:val="28"/>
          <w:szCs w:val="28"/>
        </w:rPr>
        <w:t>ЗАКАЗЧИКУ</w:t>
      </w:r>
      <w:r w:rsidRPr="00F56F6A">
        <w:rPr>
          <w:rFonts w:ascii="Times New Roman" w:hAnsi="Times New Roman"/>
          <w:sz w:val="28"/>
          <w:szCs w:val="28"/>
        </w:rPr>
        <w:t xml:space="preserve">. </w:t>
      </w:r>
    </w:p>
    <w:p w14:paraId="64CEC6DF" w14:textId="77777777" w:rsidR="00990AE9" w:rsidRPr="00F56F6A" w:rsidRDefault="00D4648E" w:rsidP="00E824BD">
      <w:pPr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  <w:r w:rsidR="00990AE9" w:rsidRPr="00F56F6A">
        <w:rPr>
          <w:rFonts w:ascii="Times New Roman" w:hAnsi="Times New Roman"/>
          <w:sz w:val="28"/>
          <w:szCs w:val="28"/>
        </w:rPr>
        <w:t xml:space="preserve"> имеет право:</w:t>
      </w:r>
    </w:p>
    <w:p w14:paraId="6BB0328C" w14:textId="38F9CFB7" w:rsidR="00990AE9" w:rsidRPr="00F56F6A" w:rsidRDefault="00990AE9" w:rsidP="00990A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проверять исполнение </w:t>
      </w:r>
      <w:r w:rsidR="003D3812">
        <w:rPr>
          <w:rFonts w:ascii="Times New Roman" w:hAnsi="Times New Roman"/>
          <w:sz w:val="28"/>
          <w:szCs w:val="28"/>
        </w:rPr>
        <w:t>ЗАКАЗЧИКОМ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6A38EE">
        <w:rPr>
          <w:rFonts w:ascii="Times New Roman" w:hAnsi="Times New Roman"/>
          <w:sz w:val="28"/>
          <w:szCs w:val="28"/>
        </w:rPr>
        <w:t>требований</w:t>
      </w:r>
      <w:r w:rsidRPr="00F56F6A">
        <w:rPr>
          <w:rFonts w:ascii="Times New Roman" w:hAnsi="Times New Roman"/>
          <w:sz w:val="28"/>
          <w:szCs w:val="28"/>
        </w:rPr>
        <w:t xml:space="preserve"> настоящего Договора. Запрашивать для этого необходимую информацию у</w:t>
      </w:r>
      <w:r w:rsidR="00270851">
        <w:rPr>
          <w:rFonts w:ascii="Times New Roman" w:hAnsi="Times New Roman"/>
          <w:sz w:val="28"/>
          <w:szCs w:val="28"/>
        </w:rPr>
        <w:t> </w:t>
      </w:r>
      <w:r w:rsidR="003D3812">
        <w:rPr>
          <w:rFonts w:ascii="Times New Roman" w:hAnsi="Times New Roman"/>
          <w:sz w:val="28"/>
          <w:szCs w:val="28"/>
        </w:rPr>
        <w:t>ЗАКАЗЧИКА</w:t>
      </w:r>
      <w:r w:rsidRPr="00F56F6A">
        <w:rPr>
          <w:rFonts w:ascii="Times New Roman" w:hAnsi="Times New Roman"/>
          <w:sz w:val="28"/>
          <w:szCs w:val="28"/>
        </w:rPr>
        <w:t>;</w:t>
      </w:r>
    </w:p>
    <w:p w14:paraId="61902762" w14:textId="0D5D18BE" w:rsidR="00990AE9" w:rsidRPr="00F56F6A" w:rsidRDefault="00990AE9" w:rsidP="00990A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пересматривать </w:t>
      </w:r>
      <w:r w:rsidR="006A38EE">
        <w:rPr>
          <w:rFonts w:ascii="Times New Roman" w:hAnsi="Times New Roman"/>
          <w:sz w:val="28"/>
          <w:szCs w:val="28"/>
        </w:rPr>
        <w:t>п</w:t>
      </w:r>
      <w:r w:rsidRPr="00F56F6A">
        <w:rPr>
          <w:rFonts w:ascii="Times New Roman" w:hAnsi="Times New Roman"/>
          <w:sz w:val="28"/>
          <w:szCs w:val="28"/>
        </w:rPr>
        <w:t>рейскурант</w:t>
      </w:r>
      <w:r w:rsidR="00EC7CE8">
        <w:rPr>
          <w:rFonts w:ascii="Times New Roman" w:hAnsi="Times New Roman"/>
          <w:sz w:val="28"/>
          <w:szCs w:val="28"/>
        </w:rPr>
        <w:t xml:space="preserve"> цен на оказание услуги </w:t>
      </w:r>
      <w:r w:rsidRPr="00F56F6A">
        <w:rPr>
          <w:rFonts w:ascii="Times New Roman" w:hAnsi="Times New Roman"/>
          <w:sz w:val="28"/>
          <w:szCs w:val="28"/>
        </w:rPr>
        <w:t>и вносить в</w:t>
      </w:r>
      <w:r w:rsidR="00270851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н</w:t>
      </w:r>
      <w:r w:rsidR="006A38EE">
        <w:rPr>
          <w:rFonts w:ascii="Times New Roman" w:hAnsi="Times New Roman"/>
          <w:sz w:val="28"/>
          <w:szCs w:val="28"/>
        </w:rPr>
        <w:t>его</w:t>
      </w:r>
      <w:r w:rsidRPr="00F56F6A">
        <w:rPr>
          <w:rFonts w:ascii="Times New Roman" w:hAnsi="Times New Roman"/>
          <w:sz w:val="28"/>
          <w:szCs w:val="28"/>
        </w:rPr>
        <w:t xml:space="preserve"> изменения;</w:t>
      </w:r>
    </w:p>
    <w:p w14:paraId="7243C49F" w14:textId="7C950433" w:rsidR="00990AE9" w:rsidRDefault="00990AE9" w:rsidP="00990A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приостанавливать оказание услуг</w:t>
      </w:r>
      <w:r w:rsidR="006A38EE">
        <w:rPr>
          <w:rFonts w:ascii="Times New Roman" w:hAnsi="Times New Roman"/>
          <w:sz w:val="28"/>
          <w:szCs w:val="28"/>
        </w:rPr>
        <w:t>и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EC7CE8">
        <w:rPr>
          <w:rFonts w:ascii="Times New Roman" w:hAnsi="Times New Roman"/>
          <w:sz w:val="28"/>
          <w:szCs w:val="28"/>
        </w:rPr>
        <w:t>предоставлени</w:t>
      </w:r>
      <w:r w:rsidR="006B1C8B">
        <w:rPr>
          <w:rFonts w:ascii="Times New Roman" w:hAnsi="Times New Roman"/>
          <w:sz w:val="28"/>
          <w:szCs w:val="28"/>
        </w:rPr>
        <w:t>я</w:t>
      </w:r>
      <w:r w:rsidR="00EC7CE8">
        <w:rPr>
          <w:rFonts w:ascii="Times New Roman" w:hAnsi="Times New Roman"/>
          <w:sz w:val="28"/>
          <w:szCs w:val="28"/>
        </w:rPr>
        <w:t xml:space="preserve"> доступа </w:t>
      </w:r>
      <w:proofErr w:type="gramStart"/>
      <w:r w:rsidR="00EC7CE8">
        <w:rPr>
          <w:rFonts w:ascii="Times New Roman" w:hAnsi="Times New Roman"/>
          <w:sz w:val="28"/>
          <w:szCs w:val="28"/>
        </w:rPr>
        <w:t>к</w:t>
      </w:r>
      <w:proofErr w:type="gramEnd"/>
      <w:r w:rsidR="00EC7CE8">
        <w:rPr>
          <w:rFonts w:ascii="Times New Roman" w:hAnsi="Times New Roman"/>
          <w:sz w:val="28"/>
          <w:szCs w:val="28"/>
        </w:rPr>
        <w:t> </w:t>
      </w:r>
      <w:proofErr w:type="gramStart"/>
      <w:r w:rsidRPr="00F56F6A">
        <w:rPr>
          <w:rFonts w:ascii="Times New Roman" w:hAnsi="Times New Roman"/>
          <w:sz w:val="28"/>
          <w:szCs w:val="28"/>
        </w:rPr>
        <w:t>АС</w:t>
      </w:r>
      <w:proofErr w:type="gramEnd"/>
      <w:r w:rsidRPr="00F56F6A">
        <w:rPr>
          <w:rFonts w:ascii="Times New Roman" w:hAnsi="Times New Roman"/>
          <w:sz w:val="28"/>
          <w:szCs w:val="28"/>
        </w:rPr>
        <w:t xml:space="preserve"> «Электронная перевозка» либо в одностороннем порядке расторгать настоящий Договор при неисполнении </w:t>
      </w:r>
      <w:r w:rsidR="003D3812">
        <w:rPr>
          <w:rFonts w:ascii="Times New Roman" w:hAnsi="Times New Roman"/>
          <w:sz w:val="28"/>
          <w:szCs w:val="28"/>
        </w:rPr>
        <w:t>ЗАКАЗЧИКОМ</w:t>
      </w:r>
      <w:r w:rsidRPr="00F56F6A">
        <w:rPr>
          <w:rFonts w:ascii="Times New Roman" w:hAnsi="Times New Roman"/>
          <w:sz w:val="28"/>
          <w:szCs w:val="28"/>
        </w:rPr>
        <w:t xml:space="preserve"> положений настоящего </w:t>
      </w:r>
      <w:r w:rsidR="00746983" w:rsidRPr="00F56F6A">
        <w:rPr>
          <w:rFonts w:ascii="Times New Roman" w:hAnsi="Times New Roman"/>
          <w:sz w:val="28"/>
          <w:szCs w:val="28"/>
        </w:rPr>
        <w:t>Договора</w:t>
      </w:r>
      <w:r w:rsidRPr="00F56F6A">
        <w:rPr>
          <w:rFonts w:ascii="Times New Roman" w:hAnsi="Times New Roman"/>
          <w:sz w:val="28"/>
          <w:szCs w:val="28"/>
        </w:rPr>
        <w:t xml:space="preserve"> либо совершении действий, наносящих вред информационным и техническим средствам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 xml:space="preserve">; </w:t>
      </w:r>
    </w:p>
    <w:p w14:paraId="2CDB08CA" w14:textId="7E1ABAFC" w:rsidR="004D417C" w:rsidRPr="00F56F6A" w:rsidRDefault="004D417C" w:rsidP="004D417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плановые профилактические работы с оборудованием и для обновления программного обеспечения. В это время автоматизированная система может быть недоступна для пользователей. О</w:t>
      </w:r>
      <w:r w:rsidR="002708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плановых работах и внеплановых остановках</w:t>
      </w:r>
      <w:r w:rsidRPr="004D4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 «Электронная перевозка» на срок более </w:t>
      </w:r>
      <w:r w:rsidR="00BC045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чем 60 минут ИСПОЛНИТЕЛЬ обязуется информировать ЗАКАЗЧИКА посредством новостн</w:t>
      </w:r>
      <w:r w:rsidR="00EC7CE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рубрик</w:t>
      </w:r>
      <w:r w:rsidR="00EC7C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АС «Электронная перевозка» и иных электронных ресурсов ИСПОЛНИТЕЛЯ.</w:t>
      </w:r>
    </w:p>
    <w:p w14:paraId="69ECFF21" w14:textId="77777777" w:rsidR="00990AE9" w:rsidRPr="00F56F6A" w:rsidRDefault="003D3812" w:rsidP="00E824BD">
      <w:pPr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="00990AE9" w:rsidRPr="00F56F6A">
        <w:rPr>
          <w:rFonts w:ascii="Times New Roman" w:hAnsi="Times New Roman"/>
          <w:sz w:val="28"/>
          <w:szCs w:val="28"/>
        </w:rPr>
        <w:t xml:space="preserve"> обязан:</w:t>
      </w:r>
    </w:p>
    <w:p w14:paraId="44047559" w14:textId="472F813E" w:rsidR="00746983" w:rsidRPr="00746983" w:rsidRDefault="00746983" w:rsidP="0074698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производить </w:t>
      </w:r>
      <w:r w:rsidR="00E235A7">
        <w:rPr>
          <w:rFonts w:ascii="Times New Roman" w:hAnsi="Times New Roman"/>
          <w:sz w:val="28"/>
          <w:szCs w:val="28"/>
        </w:rPr>
        <w:t>100% пред</w:t>
      </w:r>
      <w:r>
        <w:rPr>
          <w:rFonts w:ascii="Times New Roman" w:hAnsi="Times New Roman"/>
          <w:sz w:val="28"/>
          <w:szCs w:val="28"/>
        </w:rPr>
        <w:t xml:space="preserve">оплату заказываемой услуги согласно счёту-фактуре, полученному посредством </w:t>
      </w:r>
      <w:r w:rsidRPr="00F56F6A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сервиса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 xml:space="preserve"> «Личный кабинет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ИРЦ</w:t>
      </w:r>
      <w:r w:rsidRPr="00F56F6A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, с указание</w:t>
      </w:r>
      <w:r w:rsidR="00BE1907">
        <w:rPr>
          <w:rFonts w:ascii="Times New Roman" w:eastAsia="Times New Roman" w:hAnsi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назначении платежа номера счёта-фактуры для</w:t>
      </w:r>
      <w:r w:rsidR="00A44805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однозначной идентификации плат</w:t>
      </w:r>
      <w:r w:rsidR="00A44805">
        <w:rPr>
          <w:rFonts w:ascii="Times New Roman" w:eastAsia="Times New Roman" w:hAnsi="Times New Roman"/>
          <w:bCs/>
          <w:sz w:val="28"/>
          <w:szCs w:val="28"/>
        </w:rPr>
        <w:t>ё</w:t>
      </w:r>
      <w:r>
        <w:rPr>
          <w:rFonts w:ascii="Times New Roman" w:eastAsia="Times New Roman" w:hAnsi="Times New Roman"/>
          <w:bCs/>
          <w:sz w:val="28"/>
          <w:szCs w:val="28"/>
        </w:rPr>
        <w:t>жных поступлений</w:t>
      </w:r>
      <w:r w:rsidR="00F54406">
        <w:rPr>
          <w:rFonts w:ascii="Times New Roman" w:eastAsia="Times New Roman" w:hAnsi="Times New Roman"/>
          <w:bCs/>
          <w:sz w:val="28"/>
          <w:szCs w:val="28"/>
        </w:rPr>
        <w:t xml:space="preserve"> и ускорения оказания услуги по настоящему Договору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A16A16F" w14:textId="3D5004F7" w:rsidR="00990AE9" w:rsidRDefault="00990AE9" w:rsidP="00990A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приобретать и содержать в исправном состоянии за свой сч</w:t>
      </w:r>
      <w:r w:rsidR="00A44805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>т и собственными силами программно-технические средства, необходимые для</w:t>
      </w:r>
      <w:r w:rsidR="00A44805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исполнения настоящего Договора;</w:t>
      </w:r>
    </w:p>
    <w:p w14:paraId="513C11D0" w14:textId="02D64DD8" w:rsidR="003670C0" w:rsidRPr="00F56F6A" w:rsidRDefault="003670C0" w:rsidP="00990A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производить на рабочем месте пользователей </w:t>
      </w:r>
      <w:r w:rsidR="003D3812">
        <w:rPr>
          <w:rFonts w:ascii="Times New Roman" w:hAnsi="Times New Roman"/>
          <w:sz w:val="28"/>
          <w:szCs w:val="28"/>
        </w:rPr>
        <w:t>ЗАКАЗЧИКА</w:t>
      </w:r>
      <w:r>
        <w:rPr>
          <w:rFonts w:ascii="Times New Roman" w:hAnsi="Times New Roman"/>
          <w:sz w:val="28"/>
          <w:szCs w:val="28"/>
        </w:rPr>
        <w:t xml:space="preserve"> настройку технических средств и программного обеспечения, необходимых для корректной работы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-сервиса «</w:t>
      </w:r>
      <w:r w:rsidR="00964990">
        <w:rPr>
          <w:rFonts w:ascii="Times New Roman" w:hAnsi="Times New Roman"/>
          <w:sz w:val="28"/>
          <w:szCs w:val="28"/>
        </w:rPr>
        <w:t>Личный кабинет ИРЦ</w:t>
      </w:r>
      <w:r>
        <w:rPr>
          <w:rFonts w:ascii="Times New Roman" w:hAnsi="Times New Roman"/>
          <w:sz w:val="28"/>
          <w:szCs w:val="28"/>
        </w:rPr>
        <w:t>»</w:t>
      </w:r>
      <w:r w:rsidR="0096499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АС</w:t>
      </w:r>
      <w:r w:rsidR="00B247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«Электронная перевозка»</w:t>
      </w:r>
      <w:r w:rsidR="00964990">
        <w:rPr>
          <w:rFonts w:ascii="Times New Roman" w:hAnsi="Times New Roman"/>
          <w:sz w:val="28"/>
          <w:szCs w:val="28"/>
        </w:rPr>
        <w:t>, согласно требованиям соответствующих разделов руководства пользователя, размещ</w:t>
      </w:r>
      <w:r w:rsidR="00A44805">
        <w:rPr>
          <w:rFonts w:ascii="Times New Roman" w:hAnsi="Times New Roman"/>
          <w:sz w:val="28"/>
          <w:szCs w:val="28"/>
        </w:rPr>
        <w:t>ё</w:t>
      </w:r>
      <w:r w:rsidR="00964990">
        <w:rPr>
          <w:rFonts w:ascii="Times New Roman" w:hAnsi="Times New Roman"/>
          <w:sz w:val="28"/>
          <w:szCs w:val="28"/>
        </w:rPr>
        <w:t>нного в общем доступе на</w:t>
      </w:r>
      <w:r w:rsidR="00A44805">
        <w:rPr>
          <w:rFonts w:ascii="Times New Roman" w:hAnsi="Times New Roman"/>
          <w:sz w:val="28"/>
          <w:szCs w:val="28"/>
        </w:rPr>
        <w:t> </w:t>
      </w:r>
      <w:r w:rsidR="00964990">
        <w:rPr>
          <w:rFonts w:ascii="Times New Roman" w:hAnsi="Times New Roman"/>
          <w:sz w:val="28"/>
          <w:szCs w:val="28"/>
        </w:rPr>
        <w:t xml:space="preserve">Портале электронных услуг, в </w:t>
      </w:r>
      <w:r w:rsidR="00964990">
        <w:rPr>
          <w:rFonts w:ascii="Times New Roman" w:hAnsi="Times New Roman"/>
          <w:sz w:val="28"/>
          <w:szCs w:val="28"/>
          <w:lang w:val="en-US"/>
        </w:rPr>
        <w:t>web</w:t>
      </w:r>
      <w:r w:rsidR="00964990">
        <w:rPr>
          <w:rFonts w:ascii="Times New Roman" w:hAnsi="Times New Roman"/>
          <w:sz w:val="28"/>
          <w:szCs w:val="28"/>
        </w:rPr>
        <w:t>-сервисе «Личный кабинет ИРЦ» и АС</w:t>
      </w:r>
      <w:r w:rsidR="00A44805">
        <w:rPr>
          <w:rFonts w:ascii="Times New Roman" w:hAnsi="Times New Roman"/>
          <w:sz w:val="28"/>
          <w:szCs w:val="28"/>
        </w:rPr>
        <w:t> </w:t>
      </w:r>
      <w:r w:rsidR="00964990">
        <w:rPr>
          <w:rFonts w:ascii="Times New Roman" w:hAnsi="Times New Roman"/>
          <w:sz w:val="28"/>
          <w:szCs w:val="28"/>
        </w:rPr>
        <w:t>«Электронная перевозка»;</w:t>
      </w:r>
    </w:p>
    <w:p w14:paraId="08844763" w14:textId="77777777" w:rsidR="00990AE9" w:rsidRPr="00F56F6A" w:rsidRDefault="00990AE9" w:rsidP="00990A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не использовать предоставленн</w:t>
      </w:r>
      <w:r w:rsidR="009D74BB">
        <w:rPr>
          <w:rFonts w:ascii="Times New Roman" w:hAnsi="Times New Roman"/>
          <w:sz w:val="28"/>
          <w:szCs w:val="28"/>
        </w:rPr>
        <w:t>ые по настоящему Договору права</w:t>
      </w:r>
      <w:r w:rsidRPr="00F56F6A">
        <w:rPr>
          <w:rFonts w:ascii="Times New Roman" w:hAnsi="Times New Roman"/>
          <w:sz w:val="28"/>
          <w:szCs w:val="28"/>
        </w:rPr>
        <w:t xml:space="preserve"> для совершения действий, создающих предпосылки и условия нанесения вреда информационным и техническим средствам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>;</w:t>
      </w:r>
    </w:p>
    <w:p w14:paraId="55B346E1" w14:textId="5296EF8E" w:rsidR="00990AE9" w:rsidRPr="00F56F6A" w:rsidRDefault="00990AE9" w:rsidP="00990A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подписывать Акт и возвращать экземпляр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 xml:space="preserve"> в</w:t>
      </w:r>
      <w:r w:rsidR="00F23620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 xml:space="preserve">течение 5 (пяти) календарных дней с момента его получения, или в течение 5 (пяти) календарных дней </w:t>
      </w:r>
      <w:r w:rsidR="00D519DF">
        <w:rPr>
          <w:rFonts w:ascii="Times New Roman" w:hAnsi="Times New Roman"/>
          <w:sz w:val="28"/>
          <w:szCs w:val="28"/>
        </w:rPr>
        <w:t>предоставлять</w:t>
      </w:r>
      <w:r w:rsidRPr="00F56F6A">
        <w:rPr>
          <w:rFonts w:ascii="Times New Roman" w:hAnsi="Times New Roman"/>
          <w:sz w:val="28"/>
          <w:szCs w:val="28"/>
        </w:rPr>
        <w:t xml:space="preserve"> мотивированный ответ о причинах невозможности </w:t>
      </w:r>
      <w:r w:rsidR="009D74BB">
        <w:rPr>
          <w:rFonts w:ascii="Times New Roman" w:hAnsi="Times New Roman"/>
          <w:sz w:val="28"/>
          <w:szCs w:val="28"/>
        </w:rPr>
        <w:t xml:space="preserve">его </w:t>
      </w:r>
      <w:r w:rsidRPr="00F56F6A">
        <w:rPr>
          <w:rFonts w:ascii="Times New Roman" w:hAnsi="Times New Roman"/>
          <w:sz w:val="28"/>
          <w:szCs w:val="28"/>
        </w:rPr>
        <w:t xml:space="preserve">подписания. В случае несоблюдения </w:t>
      </w:r>
      <w:r w:rsidR="003D3812">
        <w:rPr>
          <w:rFonts w:ascii="Times New Roman" w:hAnsi="Times New Roman"/>
          <w:sz w:val="28"/>
          <w:szCs w:val="28"/>
        </w:rPr>
        <w:t>ЗАКАЗЧИКОМ</w:t>
      </w:r>
      <w:r w:rsidRPr="00F56F6A">
        <w:rPr>
          <w:rFonts w:ascii="Times New Roman" w:hAnsi="Times New Roman"/>
          <w:sz w:val="28"/>
          <w:szCs w:val="28"/>
        </w:rPr>
        <w:t xml:space="preserve"> сроков возврата подписанного Акта, Акт считается подписанным Сторонами</w:t>
      </w:r>
      <w:r w:rsidR="00D519DF">
        <w:rPr>
          <w:rFonts w:ascii="Times New Roman" w:hAnsi="Times New Roman"/>
          <w:sz w:val="28"/>
          <w:szCs w:val="28"/>
        </w:rPr>
        <w:t xml:space="preserve"> без возражений и</w:t>
      </w:r>
      <w:r w:rsidRPr="00F56F6A">
        <w:rPr>
          <w:rFonts w:ascii="Times New Roman" w:hAnsi="Times New Roman"/>
          <w:sz w:val="28"/>
          <w:szCs w:val="28"/>
        </w:rPr>
        <w:t xml:space="preserve"> датой его отправки </w:t>
      </w:r>
      <w:r w:rsidR="003D3812">
        <w:rPr>
          <w:rFonts w:ascii="Times New Roman" w:hAnsi="Times New Roman"/>
          <w:sz w:val="28"/>
          <w:szCs w:val="28"/>
        </w:rPr>
        <w:t>ИСПОЛНИТЕЛЕМ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3D3812">
        <w:rPr>
          <w:rFonts w:ascii="Times New Roman" w:hAnsi="Times New Roman"/>
          <w:sz w:val="28"/>
          <w:szCs w:val="28"/>
        </w:rPr>
        <w:t>ЗАКАЗЧИКУ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59B2FC21" w14:textId="77777777" w:rsidR="00990AE9" w:rsidRPr="00F56F6A" w:rsidRDefault="003D3812" w:rsidP="00E824BD">
      <w:pPr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="00990AE9" w:rsidRPr="00F56F6A">
        <w:rPr>
          <w:rFonts w:ascii="Times New Roman" w:hAnsi="Times New Roman"/>
          <w:sz w:val="28"/>
          <w:szCs w:val="28"/>
        </w:rPr>
        <w:t xml:space="preserve"> имеет право:</w:t>
      </w:r>
    </w:p>
    <w:p w14:paraId="427F6863" w14:textId="075B957C" w:rsidR="00990AE9" w:rsidRPr="00F56F6A" w:rsidRDefault="00990AE9" w:rsidP="00990AE9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получать </w:t>
      </w:r>
      <w:r w:rsidR="00BE1907">
        <w:rPr>
          <w:rFonts w:ascii="Times New Roman" w:hAnsi="Times New Roman"/>
          <w:sz w:val="28"/>
          <w:szCs w:val="28"/>
        </w:rPr>
        <w:t>методологические</w:t>
      </w:r>
      <w:r w:rsidR="00970DE7">
        <w:rPr>
          <w:rFonts w:ascii="Times New Roman" w:hAnsi="Times New Roman"/>
          <w:sz w:val="28"/>
          <w:szCs w:val="28"/>
        </w:rPr>
        <w:t xml:space="preserve"> </w:t>
      </w:r>
      <w:r w:rsidRPr="00F56F6A">
        <w:rPr>
          <w:rFonts w:ascii="Times New Roman" w:hAnsi="Times New Roman"/>
          <w:sz w:val="28"/>
          <w:szCs w:val="28"/>
        </w:rPr>
        <w:t xml:space="preserve">консультации от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 xml:space="preserve"> </w:t>
      </w:r>
      <w:r w:rsidR="003477E0">
        <w:rPr>
          <w:rFonts w:ascii="Times New Roman" w:hAnsi="Times New Roman"/>
          <w:sz w:val="28"/>
          <w:szCs w:val="28"/>
        </w:rPr>
        <w:br/>
      </w:r>
      <w:r w:rsidRPr="00F56F6A">
        <w:rPr>
          <w:rFonts w:ascii="Times New Roman" w:hAnsi="Times New Roman"/>
          <w:sz w:val="28"/>
          <w:szCs w:val="28"/>
        </w:rPr>
        <w:t>по пользованию АС «Электронная перевозка»</w:t>
      </w:r>
      <w:r w:rsidR="00D836FB">
        <w:rPr>
          <w:rFonts w:ascii="Times New Roman" w:hAnsi="Times New Roman"/>
          <w:sz w:val="28"/>
          <w:szCs w:val="28"/>
        </w:rPr>
        <w:t xml:space="preserve"> и </w:t>
      </w:r>
      <w:r w:rsidR="00D836FB" w:rsidRPr="00F56F6A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="00D836FB" w:rsidRPr="00F56F6A">
        <w:rPr>
          <w:rFonts w:ascii="Times New Roman" w:eastAsia="Times New Roman" w:hAnsi="Times New Roman"/>
          <w:bCs/>
          <w:sz w:val="28"/>
          <w:szCs w:val="28"/>
        </w:rPr>
        <w:t>-</w:t>
      </w:r>
      <w:r w:rsidR="00D836FB">
        <w:rPr>
          <w:rFonts w:ascii="Times New Roman" w:eastAsia="Times New Roman" w:hAnsi="Times New Roman"/>
          <w:bCs/>
          <w:sz w:val="28"/>
          <w:szCs w:val="28"/>
        </w:rPr>
        <w:t>сервисом</w:t>
      </w:r>
      <w:r w:rsidR="00D836FB" w:rsidRPr="00F56F6A">
        <w:rPr>
          <w:rFonts w:ascii="Times New Roman" w:eastAsia="Times New Roman" w:hAnsi="Times New Roman"/>
          <w:bCs/>
          <w:sz w:val="28"/>
          <w:szCs w:val="28"/>
        </w:rPr>
        <w:t xml:space="preserve"> «Личный кабинет</w:t>
      </w:r>
      <w:r w:rsidR="00D836FB">
        <w:rPr>
          <w:rFonts w:ascii="Times New Roman" w:eastAsia="Times New Roman" w:hAnsi="Times New Roman"/>
          <w:bCs/>
          <w:sz w:val="28"/>
          <w:szCs w:val="28"/>
        </w:rPr>
        <w:t xml:space="preserve"> ИРЦ</w:t>
      </w:r>
      <w:r w:rsidR="00D836FB" w:rsidRPr="00F56F6A">
        <w:rPr>
          <w:rFonts w:ascii="Times New Roman" w:eastAsia="Times New Roman" w:hAnsi="Times New Roman"/>
          <w:bCs/>
          <w:sz w:val="28"/>
          <w:szCs w:val="28"/>
        </w:rPr>
        <w:t>»</w:t>
      </w:r>
      <w:r w:rsidRPr="00F56F6A">
        <w:rPr>
          <w:rFonts w:ascii="Times New Roman" w:hAnsi="Times New Roman"/>
          <w:sz w:val="28"/>
          <w:szCs w:val="28"/>
        </w:rPr>
        <w:t xml:space="preserve"> в порядке, установленном настоящим Договором;</w:t>
      </w:r>
    </w:p>
    <w:p w14:paraId="2CD4751C" w14:textId="77777777" w:rsidR="00990AE9" w:rsidRPr="00F56F6A" w:rsidRDefault="00990AE9" w:rsidP="00990AE9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вносить предложения по оптимизации работы АС «Электронная перевозка»</w:t>
      </w:r>
      <w:r w:rsidR="00970DE7">
        <w:rPr>
          <w:rFonts w:ascii="Times New Roman" w:hAnsi="Times New Roman"/>
          <w:sz w:val="28"/>
          <w:szCs w:val="28"/>
        </w:rPr>
        <w:t>.</w:t>
      </w:r>
    </w:p>
    <w:p w14:paraId="6D9D7029" w14:textId="77777777" w:rsidR="00990AE9" w:rsidRPr="00F56F6A" w:rsidRDefault="00990AE9" w:rsidP="00990AE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В отношениях друг с другом Стороны признают юридическую силу документов</w:t>
      </w:r>
      <w:r w:rsidR="00E47687" w:rsidRPr="00E47687">
        <w:rPr>
          <w:rFonts w:ascii="Times New Roman" w:hAnsi="Times New Roman"/>
          <w:sz w:val="28"/>
          <w:szCs w:val="28"/>
        </w:rPr>
        <w:t xml:space="preserve"> (</w:t>
      </w:r>
      <w:r w:rsidR="00E47687">
        <w:rPr>
          <w:rFonts w:ascii="Times New Roman" w:hAnsi="Times New Roman"/>
          <w:sz w:val="28"/>
          <w:szCs w:val="28"/>
        </w:rPr>
        <w:t>счетов-фактур</w:t>
      </w:r>
      <w:r w:rsidR="00E47687" w:rsidRPr="00E47687">
        <w:rPr>
          <w:rFonts w:ascii="Times New Roman" w:hAnsi="Times New Roman"/>
          <w:sz w:val="28"/>
          <w:szCs w:val="28"/>
        </w:rPr>
        <w:t>)</w:t>
      </w:r>
      <w:r w:rsidRPr="00F56F6A">
        <w:rPr>
          <w:rFonts w:ascii="Times New Roman" w:hAnsi="Times New Roman"/>
          <w:sz w:val="28"/>
          <w:szCs w:val="28"/>
        </w:rPr>
        <w:t>, подписанных посредством использования факсимиле.</w:t>
      </w:r>
    </w:p>
    <w:p w14:paraId="4BE4CF8D" w14:textId="77777777" w:rsidR="00990AE9" w:rsidRPr="00F56F6A" w:rsidRDefault="00990AE9" w:rsidP="00990AE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3FB3B67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78229676" w14:textId="77777777" w:rsidR="00990AE9" w:rsidRPr="00F56F6A" w:rsidRDefault="00990AE9" w:rsidP="00990A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В случае возникновения спора по настоящему Договору Сторона считающая, что другой Стороной ненадлежащим образом исполнены е</w:t>
      </w:r>
      <w:r w:rsidR="00D836FB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 xml:space="preserve"> обязательства по Договору, направляет претензию, которая должна содержать описание неисполненного обязательства.</w:t>
      </w:r>
    </w:p>
    <w:p w14:paraId="61F327F9" w14:textId="587E1FE4" w:rsidR="00990AE9" w:rsidRPr="00F56F6A" w:rsidRDefault="00990AE9" w:rsidP="00990A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Сторона, которой направлена претензия, обязана дать ответ на</w:t>
      </w:r>
      <w:r w:rsidR="004C0E0B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претензию в течение 10 (десяти) банковских дней с даты получения. Ответ должен содержать признание претензии либо мотивированное несогласие с</w:t>
      </w:r>
      <w:r w:rsidR="004C0E0B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претензией.</w:t>
      </w:r>
    </w:p>
    <w:p w14:paraId="48516614" w14:textId="1A810C1A" w:rsidR="00990AE9" w:rsidRDefault="00990AE9" w:rsidP="00990A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Споры по настоящему Договору, не урегулированные в</w:t>
      </w:r>
      <w:r w:rsidR="004C0E0B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 xml:space="preserve">соответствии с вышеизложенным порядком, рассматриваются </w:t>
      </w:r>
      <w:r w:rsidR="00D519DF">
        <w:rPr>
          <w:rFonts w:ascii="Times New Roman" w:hAnsi="Times New Roman"/>
          <w:sz w:val="28"/>
          <w:szCs w:val="28"/>
        </w:rPr>
        <w:t>в</w:t>
      </w:r>
      <w:r w:rsidR="004C0E0B">
        <w:rPr>
          <w:rFonts w:ascii="Times New Roman" w:hAnsi="Times New Roman"/>
          <w:sz w:val="28"/>
          <w:szCs w:val="28"/>
        </w:rPr>
        <w:t> </w:t>
      </w:r>
      <w:r w:rsidR="00D519DF">
        <w:rPr>
          <w:rFonts w:ascii="Times New Roman" w:hAnsi="Times New Roman"/>
          <w:sz w:val="28"/>
          <w:szCs w:val="28"/>
        </w:rPr>
        <w:t>экономических судах Республики Беларусь в соответствии с действующим законодательством Республики Беларусь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63B9F299" w14:textId="77777777" w:rsidR="008F6481" w:rsidRPr="00F56F6A" w:rsidRDefault="008F6481" w:rsidP="008F648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6FA490E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ОБСТОЯТЕЛЬСТВА НЕПРЕОДОЛИМОЙ СИЛЫ</w:t>
      </w:r>
    </w:p>
    <w:p w14:paraId="20B14DD4" w14:textId="052F7B5F" w:rsidR="005B0251" w:rsidRDefault="00990AE9" w:rsidP="005B025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Договору, </w:t>
      </w:r>
      <w:r w:rsidR="00A276B7">
        <w:rPr>
          <w:rFonts w:ascii="Times New Roman" w:hAnsi="Times New Roman"/>
          <w:sz w:val="28"/>
          <w:szCs w:val="28"/>
        </w:rPr>
        <w:br/>
      </w:r>
      <w:r w:rsidRPr="00F56F6A">
        <w:rPr>
          <w:rFonts w:ascii="Times New Roman" w:hAnsi="Times New Roman"/>
          <w:sz w:val="28"/>
          <w:szCs w:val="28"/>
        </w:rPr>
        <w:t xml:space="preserve">если ненадлежащее исполнение Сторонами обязательств вызвано обстоятельствами непреодолимой силы, т.е. чрезвычайными и </w:t>
      </w:r>
      <w:r w:rsidRPr="00F56F6A">
        <w:rPr>
          <w:rFonts w:ascii="Times New Roman" w:hAnsi="Times New Roman"/>
          <w:sz w:val="28"/>
          <w:szCs w:val="28"/>
        </w:rPr>
        <w:lastRenderedPageBreak/>
        <w:t xml:space="preserve">непредотвратимыми обстоятельствами, не </w:t>
      </w:r>
      <w:r w:rsidR="005B0251">
        <w:rPr>
          <w:rFonts w:ascii="Times New Roman" w:hAnsi="Times New Roman"/>
          <w:sz w:val="28"/>
          <w:szCs w:val="28"/>
        </w:rPr>
        <w:t>подлежащими разумному контролю.</w:t>
      </w:r>
    </w:p>
    <w:p w14:paraId="58B45FC5" w14:textId="77777777" w:rsidR="005B0251" w:rsidRPr="005B0251" w:rsidRDefault="005B0251" w:rsidP="005B0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251">
        <w:rPr>
          <w:rFonts w:ascii="Times New Roman" w:hAnsi="Times New Roman"/>
          <w:sz w:val="28"/>
          <w:szCs w:val="28"/>
        </w:rPr>
        <w:t>Под обстоятельствами непреодолимой силы понимаются внешние и чрезвычайные события, которые не существовали во время подписания настоящего Договора и возникли помимо воли Сторон.</w:t>
      </w:r>
    </w:p>
    <w:p w14:paraId="1ACAF4FE" w14:textId="77777777" w:rsidR="005B0251" w:rsidRPr="005B0251" w:rsidRDefault="005B0251" w:rsidP="005B0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251">
        <w:rPr>
          <w:rFonts w:ascii="Times New Roman" w:hAnsi="Times New Roman"/>
          <w:sz w:val="28"/>
          <w:szCs w:val="28"/>
        </w:rPr>
        <w:t xml:space="preserve">Непреодолимой силой признаются следующие события: пожар, наводнение, землетрясение, эпидемии, аварии на транспорте; гражданские беспорядки, массовая забастовка, военные действия, теракты, государственные перевороты, война, революция, кибератака; международные санкции; отмена курсирования грузовых поездов в международном сообщении на неопределенный срок, запрет со стороны государства </w:t>
      </w:r>
      <w:r w:rsidRPr="005B0251">
        <w:rPr>
          <w:rFonts w:ascii="Times New Roman" w:hAnsi="Times New Roman"/>
          <w:sz w:val="28"/>
          <w:szCs w:val="28"/>
        </w:rPr>
        <w:br/>
        <w:t>на совершение тех или иных действий, составляющих содержание настоящего Договора.</w:t>
      </w:r>
    </w:p>
    <w:p w14:paraId="204BD846" w14:textId="2C8EB3ED" w:rsidR="00990AE9" w:rsidRPr="00F56F6A" w:rsidRDefault="00990AE9" w:rsidP="00990A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Сторона, которая не в состоянии выполнить свои договорные обязательства, </w:t>
      </w:r>
      <w:r w:rsidR="00D519DF">
        <w:rPr>
          <w:rFonts w:ascii="Times New Roman" w:hAnsi="Times New Roman"/>
          <w:sz w:val="28"/>
          <w:szCs w:val="28"/>
        </w:rPr>
        <w:t xml:space="preserve">должна </w:t>
      </w:r>
      <w:r w:rsidRPr="00F56F6A">
        <w:rPr>
          <w:rFonts w:ascii="Times New Roman" w:hAnsi="Times New Roman"/>
          <w:sz w:val="28"/>
          <w:szCs w:val="28"/>
        </w:rPr>
        <w:t>незамедлительно информир</w:t>
      </w:r>
      <w:r w:rsidR="00D519DF">
        <w:rPr>
          <w:rFonts w:ascii="Times New Roman" w:hAnsi="Times New Roman"/>
          <w:sz w:val="28"/>
          <w:szCs w:val="28"/>
        </w:rPr>
        <w:t>овать</w:t>
      </w:r>
      <w:r w:rsidRPr="00F56F6A">
        <w:rPr>
          <w:rFonts w:ascii="Times New Roman" w:hAnsi="Times New Roman"/>
          <w:sz w:val="28"/>
          <w:szCs w:val="28"/>
        </w:rPr>
        <w:t xml:space="preserve"> другую Сторону о</w:t>
      </w:r>
      <w:r w:rsidR="00A276B7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 xml:space="preserve">начале </w:t>
      </w:r>
      <w:r w:rsidR="00D519DF">
        <w:rPr>
          <w:rFonts w:ascii="Times New Roman" w:hAnsi="Times New Roman"/>
          <w:sz w:val="28"/>
          <w:szCs w:val="28"/>
        </w:rPr>
        <w:t>(</w:t>
      </w:r>
      <w:r w:rsidRPr="00F56F6A">
        <w:rPr>
          <w:rFonts w:ascii="Times New Roman" w:hAnsi="Times New Roman"/>
          <w:sz w:val="28"/>
          <w:szCs w:val="28"/>
        </w:rPr>
        <w:t>прекращении</w:t>
      </w:r>
      <w:r w:rsidR="00D519DF">
        <w:rPr>
          <w:rFonts w:ascii="Times New Roman" w:hAnsi="Times New Roman"/>
          <w:sz w:val="28"/>
          <w:szCs w:val="28"/>
        </w:rPr>
        <w:t>)</w:t>
      </w:r>
      <w:r w:rsidRPr="00F56F6A">
        <w:rPr>
          <w:rFonts w:ascii="Times New Roman" w:hAnsi="Times New Roman"/>
          <w:sz w:val="28"/>
          <w:szCs w:val="28"/>
        </w:rPr>
        <w:t xml:space="preserve"> указанных выше обстоятельств, но в любом случае </w:t>
      </w:r>
      <w:r w:rsidR="00310ECF">
        <w:rPr>
          <w:rFonts w:ascii="Times New Roman" w:hAnsi="Times New Roman"/>
          <w:sz w:val="28"/>
          <w:szCs w:val="28"/>
        </w:rPr>
        <w:br/>
      </w:r>
      <w:r w:rsidRPr="00F56F6A">
        <w:rPr>
          <w:rFonts w:ascii="Times New Roman" w:hAnsi="Times New Roman"/>
          <w:sz w:val="28"/>
          <w:szCs w:val="28"/>
        </w:rPr>
        <w:t>не позднее 7 (семи) календарных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14:paraId="18B4B14D" w14:textId="77777777" w:rsidR="00990AE9" w:rsidRPr="00F56F6A" w:rsidRDefault="00990AE9" w:rsidP="00990A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Сторона, понесшая убытки в связи с форс-мажорными обстоятельствами, может потребовать от Стороны, ставшей объектом действия обстоятельств непреодолимой силы, документальных подтверждений о масштабах происшедших событий, а также об их влиянии на выполнение обязательств по настоящему Договору.</w:t>
      </w:r>
    </w:p>
    <w:p w14:paraId="69E02325" w14:textId="77777777" w:rsidR="006C663D" w:rsidRPr="00F56F6A" w:rsidRDefault="006C663D" w:rsidP="0099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46C6C8" w14:textId="77777777" w:rsidR="00990AE9" w:rsidRPr="00F56F6A" w:rsidRDefault="00990AE9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F6A">
        <w:rPr>
          <w:rFonts w:ascii="Times New Roman" w:hAnsi="Times New Roman"/>
          <w:b/>
          <w:sz w:val="28"/>
          <w:szCs w:val="28"/>
        </w:rPr>
        <w:t>ОБЕСПЕЧЕНИЕ КОНФИДЕНЦИАЛЬНОСТИ</w:t>
      </w:r>
    </w:p>
    <w:p w14:paraId="7E44DED6" w14:textId="792F71B9" w:rsidR="00990AE9" w:rsidRPr="00F56F6A" w:rsidRDefault="00990AE9" w:rsidP="00990AE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Стороны гарантируют сохранение конфиденциальной информации </w:t>
      </w:r>
      <w:r w:rsidR="00CF7867">
        <w:rPr>
          <w:rFonts w:ascii="Times New Roman" w:hAnsi="Times New Roman"/>
          <w:sz w:val="28"/>
          <w:szCs w:val="28"/>
        </w:rPr>
        <w:t>в отношении сведений, полученных одной Стороной от другой Стороны или ставших им известными в ходе оказания услуг по настоящему Договору, а также соблюдение требований Закона Республики Беларусь от</w:t>
      </w:r>
      <w:r w:rsidR="00F61C25">
        <w:rPr>
          <w:rFonts w:ascii="Times New Roman" w:hAnsi="Times New Roman"/>
          <w:sz w:val="28"/>
          <w:szCs w:val="28"/>
        </w:rPr>
        <w:t> </w:t>
      </w:r>
      <w:r w:rsidR="00CF7867">
        <w:rPr>
          <w:rFonts w:ascii="Times New Roman" w:hAnsi="Times New Roman"/>
          <w:sz w:val="28"/>
          <w:szCs w:val="28"/>
        </w:rPr>
        <w:t xml:space="preserve">07.05.2021 № 99-3 «О защите персональных данных». Эта гарантия относится к физическим и юридическим лицам, которым </w:t>
      </w:r>
      <w:r w:rsidR="00B82412">
        <w:rPr>
          <w:rFonts w:ascii="Times New Roman" w:hAnsi="Times New Roman"/>
          <w:sz w:val="28"/>
          <w:szCs w:val="28"/>
        </w:rPr>
        <w:t>С</w:t>
      </w:r>
      <w:r w:rsidR="00CF7867">
        <w:rPr>
          <w:rFonts w:ascii="Times New Roman" w:hAnsi="Times New Roman"/>
          <w:sz w:val="28"/>
          <w:szCs w:val="28"/>
        </w:rPr>
        <w:t>тороны предоставили доступ к указанным данным в ходе оказания услуг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3325C56F" w14:textId="60D4AF60" w:rsidR="00990AE9" w:rsidRPr="00F56F6A" w:rsidRDefault="00990AE9" w:rsidP="00990AE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Конфиденциальность информации, а также правила е</w:t>
      </w:r>
      <w:r w:rsidR="009541AB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 xml:space="preserve"> обращения и защиты, права, обязанности и ответственность причастных определяются на основании законодательства Республики Беларусь, а также соответствующих локальных актов </w:t>
      </w:r>
      <w:r w:rsidR="00D4648E">
        <w:rPr>
          <w:rFonts w:ascii="Times New Roman" w:hAnsi="Times New Roman"/>
          <w:sz w:val="28"/>
          <w:szCs w:val="28"/>
        </w:rPr>
        <w:t>ИСПОЛНИТЕЛЯ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158AA667" w14:textId="604AF631" w:rsidR="001E704F" w:rsidRPr="00AA55DB" w:rsidRDefault="00BC342E" w:rsidP="00AA55D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55DB">
        <w:rPr>
          <w:rFonts w:ascii="Times New Roman" w:hAnsi="Times New Roman"/>
          <w:sz w:val="28"/>
          <w:szCs w:val="28"/>
        </w:rPr>
        <w:t>Стороны освобождаются от обязательств сохранения конфиденциальной информации в случае, если такая информация будет запрошена государственными органами Республики Беларусь в порядке, определённом законодательством.</w:t>
      </w:r>
    </w:p>
    <w:p w14:paraId="6BE76E03" w14:textId="77777777" w:rsidR="00AA55DB" w:rsidRDefault="00AA55DB" w:rsidP="00AA55D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right="565" w:firstLine="0"/>
        <w:jc w:val="center"/>
        <w:rPr>
          <w:rFonts w:ascii="Times New Roman" w:hAnsi="Times New Roman"/>
          <w:b/>
          <w:sz w:val="28"/>
          <w:szCs w:val="28"/>
        </w:rPr>
        <w:sectPr w:rsidR="00AA55DB" w:rsidSect="00A34AB7">
          <w:footerReference w:type="default" r:id="rId9"/>
          <w:pgSz w:w="11906" w:h="16838"/>
          <w:pgMar w:top="709" w:right="707" w:bottom="426" w:left="1701" w:header="709" w:footer="499" w:gutter="0"/>
          <w:cols w:space="708"/>
          <w:docGrid w:linePitch="360"/>
        </w:sectPr>
      </w:pPr>
    </w:p>
    <w:p w14:paraId="0203B1B8" w14:textId="0D400408" w:rsidR="00BC342E" w:rsidRPr="00F56F6A" w:rsidRDefault="00BC342E" w:rsidP="007245B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567" w:right="56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СРОК ДЕЙСТВИЯ ДОГОВОРА.</w:t>
      </w:r>
      <w:r w:rsidRPr="00F56F6A">
        <w:rPr>
          <w:rFonts w:ascii="Times New Roman" w:hAnsi="Times New Roman"/>
          <w:b/>
          <w:sz w:val="28"/>
          <w:szCs w:val="28"/>
        </w:rPr>
        <w:t xml:space="preserve"> ПОРЯДОК ЕГО ИЗМЕНЕНИЯ И РАСТОРЖЕНИЯ</w:t>
      </w:r>
    </w:p>
    <w:p w14:paraId="62C597E3" w14:textId="77777777" w:rsidR="00BC342E" w:rsidRPr="00F56F6A" w:rsidRDefault="00BC342E" w:rsidP="00BC34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Договор составлен на русском языке, в двух экземплярах, </w:t>
      </w:r>
      <w:r w:rsidR="00C95B47">
        <w:rPr>
          <w:rFonts w:ascii="Times New Roman" w:hAnsi="Times New Roman"/>
          <w:sz w:val="28"/>
          <w:szCs w:val="28"/>
        </w:rPr>
        <w:t>имеющих равную юридическую силу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5160DA93" w14:textId="3FE02030" w:rsidR="00BC342E" w:rsidRPr="00F56F6A" w:rsidRDefault="00BC342E" w:rsidP="00BC34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Настоящий Договор вступает в силу с момента его подписания </w:t>
      </w:r>
      <w:r w:rsidR="00AB5F08">
        <w:rPr>
          <w:rFonts w:ascii="Times New Roman" w:hAnsi="Times New Roman"/>
          <w:sz w:val="28"/>
          <w:szCs w:val="28"/>
        </w:rPr>
        <w:t xml:space="preserve">обеими </w:t>
      </w:r>
      <w:r w:rsidR="00813835">
        <w:rPr>
          <w:rFonts w:ascii="Times New Roman" w:hAnsi="Times New Roman"/>
          <w:sz w:val="28"/>
          <w:szCs w:val="28"/>
        </w:rPr>
        <w:t>С</w:t>
      </w:r>
      <w:r w:rsidRPr="00F56F6A">
        <w:rPr>
          <w:rFonts w:ascii="Times New Roman" w:hAnsi="Times New Roman"/>
          <w:sz w:val="28"/>
          <w:szCs w:val="28"/>
        </w:rPr>
        <w:t>торонами, считается заключенным на не</w:t>
      </w:r>
      <w:r>
        <w:rPr>
          <w:rFonts w:ascii="Times New Roman" w:hAnsi="Times New Roman"/>
          <w:sz w:val="28"/>
          <w:szCs w:val="28"/>
        </w:rPr>
        <w:t>определ</w:t>
      </w:r>
      <w:r w:rsidR="00823F4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нный срок (бессрочным) и может быть расторгнут</w:t>
      </w:r>
      <w:r w:rsidRPr="00F56F6A">
        <w:rPr>
          <w:rFonts w:ascii="Times New Roman" w:hAnsi="Times New Roman"/>
          <w:sz w:val="28"/>
          <w:szCs w:val="28"/>
        </w:rPr>
        <w:t xml:space="preserve"> в порядке, предусмотренном пунктом 9.</w:t>
      </w:r>
      <w:r w:rsidR="00AB5F08">
        <w:rPr>
          <w:rFonts w:ascii="Times New Roman" w:hAnsi="Times New Roman"/>
          <w:sz w:val="28"/>
          <w:szCs w:val="28"/>
        </w:rPr>
        <w:t>5</w:t>
      </w:r>
      <w:r w:rsidRPr="00F56F6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BAE1498" w14:textId="204AD86D" w:rsidR="00BC342E" w:rsidRDefault="00BC342E" w:rsidP="00BC34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Изменения и дополнения в настоящий Договор вносятся пут</w:t>
      </w:r>
      <w:r w:rsidR="008D23E3">
        <w:rPr>
          <w:rFonts w:ascii="Times New Roman" w:hAnsi="Times New Roman"/>
          <w:sz w:val="28"/>
          <w:szCs w:val="28"/>
        </w:rPr>
        <w:t>ё</w:t>
      </w:r>
      <w:r w:rsidRPr="00F56F6A">
        <w:rPr>
          <w:rFonts w:ascii="Times New Roman" w:hAnsi="Times New Roman"/>
          <w:sz w:val="28"/>
          <w:szCs w:val="28"/>
        </w:rPr>
        <w:t>м подписания обеими Сторонами дополнительного соглашения. Любые изменения и дополнения к Договору действительны при условии, если они совершены уполномоченными представителями Сторон</w:t>
      </w:r>
      <w:r w:rsidR="00D21BF1">
        <w:rPr>
          <w:rFonts w:ascii="Times New Roman" w:hAnsi="Times New Roman"/>
          <w:sz w:val="28"/>
          <w:szCs w:val="28"/>
        </w:rPr>
        <w:t>, после чего становятся его</w:t>
      </w:r>
      <w:r w:rsidRPr="00F56F6A">
        <w:rPr>
          <w:rFonts w:ascii="Times New Roman" w:hAnsi="Times New Roman"/>
          <w:sz w:val="28"/>
          <w:szCs w:val="28"/>
        </w:rPr>
        <w:t xml:space="preserve"> неотъемлем</w:t>
      </w:r>
      <w:r w:rsidR="00D21BF1">
        <w:rPr>
          <w:rFonts w:ascii="Times New Roman" w:hAnsi="Times New Roman"/>
          <w:sz w:val="28"/>
          <w:szCs w:val="28"/>
        </w:rPr>
        <w:t>ой</w:t>
      </w:r>
      <w:r w:rsidRPr="00F56F6A">
        <w:rPr>
          <w:rFonts w:ascii="Times New Roman" w:hAnsi="Times New Roman"/>
          <w:sz w:val="28"/>
          <w:szCs w:val="28"/>
        </w:rPr>
        <w:t xml:space="preserve"> част</w:t>
      </w:r>
      <w:r w:rsidR="00D21BF1">
        <w:rPr>
          <w:rFonts w:ascii="Times New Roman" w:hAnsi="Times New Roman"/>
          <w:sz w:val="28"/>
          <w:szCs w:val="28"/>
        </w:rPr>
        <w:t>ью</w:t>
      </w:r>
      <w:r w:rsidRPr="00F56F6A">
        <w:rPr>
          <w:rFonts w:ascii="Times New Roman" w:hAnsi="Times New Roman"/>
          <w:sz w:val="28"/>
          <w:szCs w:val="28"/>
        </w:rPr>
        <w:t>.</w:t>
      </w:r>
    </w:p>
    <w:p w14:paraId="725D905B" w14:textId="183C4B42" w:rsidR="00927E86" w:rsidRPr="00927E86" w:rsidRDefault="00927E86" w:rsidP="00927E8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713">
        <w:rPr>
          <w:rFonts w:ascii="Times New Roman" w:hAnsi="Times New Roman"/>
          <w:sz w:val="28"/>
          <w:szCs w:val="28"/>
        </w:rPr>
        <w:t xml:space="preserve">Подпись в договоре и все документы, заключаемые сторонами </w:t>
      </w:r>
      <w:r w:rsidR="00A34AB7">
        <w:rPr>
          <w:rFonts w:ascii="Times New Roman" w:hAnsi="Times New Roman"/>
          <w:sz w:val="28"/>
          <w:szCs w:val="28"/>
        </w:rPr>
        <w:br/>
      </w:r>
      <w:r w:rsidRPr="000B5713">
        <w:rPr>
          <w:rFonts w:ascii="Times New Roman" w:hAnsi="Times New Roman"/>
          <w:sz w:val="28"/>
          <w:szCs w:val="28"/>
        </w:rPr>
        <w:t>во исполнение настоящего договора, со стороны ИСПОЛНИТЕЛЯ заверяются простой круглой печатью «</w:t>
      </w:r>
      <w:proofErr w:type="spellStart"/>
      <w:r w:rsidRPr="000B5713">
        <w:rPr>
          <w:rFonts w:ascii="Times New Roman" w:hAnsi="Times New Roman"/>
          <w:sz w:val="28"/>
          <w:szCs w:val="28"/>
        </w:rPr>
        <w:t>Брэсцк</w:t>
      </w:r>
      <w:r w:rsidRPr="009227B1">
        <w:rPr>
          <w:rFonts w:ascii="Times New Roman" w:hAnsi="Times New Roman"/>
          <w:sz w:val="28"/>
          <w:szCs w:val="28"/>
        </w:rPr>
        <w:t>i</w:t>
      </w:r>
      <w:proofErr w:type="spellEnd"/>
      <w:r w:rsidRPr="009227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5713">
        <w:rPr>
          <w:rFonts w:ascii="Times New Roman" w:hAnsi="Times New Roman"/>
          <w:sz w:val="28"/>
          <w:szCs w:val="28"/>
        </w:rPr>
        <w:t>цэнтр</w:t>
      </w:r>
      <w:proofErr w:type="spellEnd"/>
      <w:proofErr w:type="gramEnd"/>
      <w:r w:rsidRPr="000B5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71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ў</w:t>
      </w:r>
      <w:r w:rsidRPr="000B5713">
        <w:rPr>
          <w:rFonts w:ascii="Times New Roman" w:hAnsi="Times New Roman"/>
          <w:sz w:val="28"/>
          <w:szCs w:val="28"/>
        </w:rPr>
        <w:t>таматызацы</w:t>
      </w:r>
      <w:r w:rsidRPr="009227B1">
        <w:rPr>
          <w:rFonts w:ascii="Times New Roman" w:hAnsi="Times New Roman"/>
          <w:sz w:val="28"/>
          <w:szCs w:val="28"/>
        </w:rPr>
        <w:t>i</w:t>
      </w:r>
      <w:proofErr w:type="spellEnd"/>
      <w:r w:rsidRPr="00922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713">
        <w:rPr>
          <w:rFonts w:ascii="Times New Roman" w:hAnsi="Times New Roman"/>
          <w:sz w:val="28"/>
          <w:szCs w:val="28"/>
        </w:rPr>
        <w:t>б</w:t>
      </w:r>
      <w:r w:rsidRPr="009227B1">
        <w:rPr>
          <w:rFonts w:ascii="Times New Roman" w:hAnsi="Times New Roman"/>
          <w:sz w:val="28"/>
          <w:szCs w:val="28"/>
        </w:rPr>
        <w:t>i</w:t>
      </w:r>
      <w:r w:rsidRPr="000B5713">
        <w:rPr>
          <w:rFonts w:ascii="Times New Roman" w:hAnsi="Times New Roman"/>
          <w:sz w:val="28"/>
          <w:szCs w:val="28"/>
        </w:rPr>
        <w:t>знес-працэса</w:t>
      </w:r>
      <w:r>
        <w:rPr>
          <w:rFonts w:ascii="Times New Roman" w:hAnsi="Times New Roman"/>
          <w:sz w:val="28"/>
          <w:szCs w:val="28"/>
        </w:rPr>
        <w:t>ў</w:t>
      </w:r>
      <w:proofErr w:type="spellEnd"/>
      <w:r w:rsidRPr="000B5713">
        <w:rPr>
          <w:rFonts w:ascii="Times New Roman" w:hAnsi="Times New Roman"/>
          <w:sz w:val="28"/>
          <w:szCs w:val="28"/>
        </w:rPr>
        <w:t>»</w:t>
      </w:r>
      <w:r w:rsidRPr="000B5713">
        <w:rPr>
          <w:rFonts w:ascii="Times New Roman" w:hAnsi="Times New Roman"/>
          <w:sz w:val="28"/>
          <w:szCs w:val="28"/>
          <w:lang w:val="en-US"/>
        </w:rPr>
        <w:t>.</w:t>
      </w:r>
    </w:p>
    <w:p w14:paraId="3058C0DE" w14:textId="77777777" w:rsidR="00BC342E" w:rsidRPr="00F56F6A" w:rsidRDefault="00BC342E" w:rsidP="00BC34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Договор может быть расторгнут в одностороннем порядке:</w:t>
      </w:r>
    </w:p>
    <w:p w14:paraId="57EBE096" w14:textId="7907B4AC" w:rsidR="00BC342E" w:rsidRPr="00F56F6A" w:rsidRDefault="00BC342E" w:rsidP="00BC342E">
      <w:pPr>
        <w:numPr>
          <w:ilvl w:val="0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>при невыполнении одной из Сторон своих обязательств по</w:t>
      </w:r>
      <w:r w:rsidR="00823F44">
        <w:rPr>
          <w:rFonts w:ascii="Times New Roman" w:hAnsi="Times New Roman"/>
          <w:sz w:val="28"/>
          <w:szCs w:val="28"/>
        </w:rPr>
        <w:t> </w:t>
      </w:r>
      <w:r w:rsidRPr="00F56F6A">
        <w:rPr>
          <w:rFonts w:ascii="Times New Roman" w:hAnsi="Times New Roman"/>
          <w:sz w:val="28"/>
          <w:szCs w:val="28"/>
        </w:rPr>
        <w:t>настоящему Договору;</w:t>
      </w:r>
    </w:p>
    <w:p w14:paraId="0F13AF77" w14:textId="77777777" w:rsidR="00BC342E" w:rsidRPr="00F56F6A" w:rsidRDefault="00BC342E" w:rsidP="00BC342E">
      <w:pPr>
        <w:numPr>
          <w:ilvl w:val="0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F6A">
        <w:rPr>
          <w:rFonts w:ascii="Times New Roman" w:hAnsi="Times New Roman"/>
          <w:sz w:val="28"/>
          <w:szCs w:val="28"/>
        </w:rPr>
        <w:t xml:space="preserve">по инициативе одной из Сторон с уведомлением другой Стороны не менее чем за </w:t>
      </w:r>
      <w:r w:rsidR="00C95B47">
        <w:rPr>
          <w:rFonts w:ascii="Times New Roman" w:hAnsi="Times New Roman"/>
          <w:sz w:val="28"/>
          <w:szCs w:val="28"/>
        </w:rPr>
        <w:t>3</w:t>
      </w:r>
      <w:r w:rsidRPr="00F56F6A">
        <w:rPr>
          <w:rFonts w:ascii="Times New Roman" w:hAnsi="Times New Roman"/>
          <w:sz w:val="28"/>
          <w:szCs w:val="28"/>
        </w:rPr>
        <w:t>0 (</w:t>
      </w:r>
      <w:r w:rsidR="00C95B47">
        <w:rPr>
          <w:rFonts w:ascii="Times New Roman" w:hAnsi="Times New Roman"/>
          <w:sz w:val="28"/>
          <w:szCs w:val="28"/>
        </w:rPr>
        <w:t>тридцать</w:t>
      </w:r>
      <w:r w:rsidRPr="00F56F6A">
        <w:rPr>
          <w:rFonts w:ascii="Times New Roman" w:hAnsi="Times New Roman"/>
          <w:sz w:val="28"/>
          <w:szCs w:val="28"/>
        </w:rPr>
        <w:t xml:space="preserve">) календарных дней. </w:t>
      </w:r>
    </w:p>
    <w:p w14:paraId="013F1AF6" w14:textId="78BA0441" w:rsidR="00BC342E" w:rsidRDefault="00BC342E" w:rsidP="00E82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A326A" w14:textId="77777777" w:rsidR="00003012" w:rsidRPr="005B0251" w:rsidRDefault="00003012" w:rsidP="0000301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0251">
        <w:rPr>
          <w:rFonts w:ascii="Times New Roman" w:hAnsi="Times New Roman"/>
          <w:b/>
          <w:sz w:val="28"/>
          <w:szCs w:val="28"/>
        </w:rPr>
        <w:t>АНТИКОРРУПЦИОННАЯ ОГОВОРКА</w:t>
      </w:r>
    </w:p>
    <w:p w14:paraId="203CD6B0" w14:textId="77777777" w:rsidR="00003012" w:rsidRPr="00C14CC5" w:rsidRDefault="00003012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ED62A7">
        <w:rPr>
          <w:sz w:val="28"/>
          <w:szCs w:val="28"/>
          <w:lang w:val="ru-RU"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</w:t>
      </w:r>
      <w:r>
        <w:rPr>
          <w:sz w:val="28"/>
          <w:szCs w:val="28"/>
          <w:lang w:val="ru-RU" w:eastAsia="ru-RU"/>
        </w:rPr>
        <w:br/>
      </w:r>
      <w:r w:rsidRPr="00ED62A7">
        <w:rPr>
          <w:sz w:val="28"/>
          <w:szCs w:val="28"/>
          <w:lang w:val="ru-RU" w:eastAsia="ru-RU"/>
        </w:rPr>
        <w:t xml:space="preserve">не выплачивают, не предлагают выплатить и не разрешают выплату каких-либо </w:t>
      </w:r>
      <w:r w:rsidRPr="00C14CC5">
        <w:rPr>
          <w:rFonts w:eastAsia="Calibri"/>
          <w:sz w:val="28"/>
          <w:szCs w:val="28"/>
          <w:lang w:val="ru-RU"/>
        </w:rPr>
        <w:t xml:space="preserve">денежных средств или ценностей, прямо или косвенно, любым лицам </w:t>
      </w:r>
      <w:r w:rsidRPr="00C14CC5">
        <w:rPr>
          <w:rFonts w:eastAsia="Calibri"/>
          <w:sz w:val="28"/>
          <w:szCs w:val="28"/>
          <w:lang w:val="ru-RU"/>
        </w:rPr>
        <w:br/>
        <w:t>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5904F108" w14:textId="77777777" w:rsidR="00003012" w:rsidRPr="00ED62A7" w:rsidRDefault="00003012" w:rsidP="00003012">
      <w:pPr>
        <w:pStyle w:val="Text"/>
        <w:tabs>
          <w:tab w:val="left" w:pos="1276"/>
        </w:tabs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ED62A7">
        <w:rPr>
          <w:sz w:val="28"/>
          <w:szCs w:val="28"/>
          <w:lang w:val="ru-RU"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</w:t>
      </w:r>
      <w:r>
        <w:rPr>
          <w:sz w:val="28"/>
          <w:szCs w:val="28"/>
          <w:lang w:val="ru-RU" w:eastAsia="ru-RU"/>
        </w:rPr>
        <w:br/>
      </w:r>
      <w:r w:rsidRPr="00ED62A7">
        <w:rPr>
          <w:sz w:val="28"/>
          <w:szCs w:val="28"/>
          <w:lang w:val="ru-RU" w:eastAsia="ru-RU"/>
        </w:rPr>
        <w:t>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74D91112" w14:textId="694A1F1B" w:rsidR="009A6177" w:rsidRPr="00A34AB7" w:rsidRDefault="00003012" w:rsidP="009A6177">
      <w:pPr>
        <w:pStyle w:val="Text"/>
        <w:widowControl w:val="0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lang w:val="ru-RU" w:eastAsia="ru-RU"/>
        </w:rPr>
      </w:pPr>
      <w:r w:rsidRPr="00A34AB7">
        <w:rPr>
          <w:sz w:val="28"/>
          <w:szCs w:val="28"/>
          <w:lang w:val="ru-RU" w:eastAsia="ru-RU"/>
        </w:rPr>
        <w:t>В случае возникновения у Стороны подозрений, что произошло или может произойти нарушение каких-либо положений пункта 10.1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10.1 настоящего</w:t>
      </w:r>
      <w:r w:rsidR="00A34AB7">
        <w:rPr>
          <w:sz w:val="28"/>
          <w:szCs w:val="28"/>
          <w:lang w:val="ru-RU" w:eastAsia="ru-RU"/>
        </w:rPr>
        <w:t xml:space="preserve"> </w:t>
      </w:r>
      <w:r w:rsidR="009A6177" w:rsidRPr="00A34AB7">
        <w:rPr>
          <w:sz w:val="28"/>
          <w:szCs w:val="28"/>
          <w:lang w:val="ru-RU" w:eastAsia="ru-RU"/>
        </w:rPr>
        <w:t>раздела другой Стороной, ее аффилированными лицами, работниками или посредниками.</w:t>
      </w:r>
    </w:p>
    <w:p w14:paraId="4670C764" w14:textId="77777777" w:rsidR="009A6177" w:rsidRPr="00927E86" w:rsidRDefault="009A6177" w:rsidP="009A6177">
      <w:pPr>
        <w:rPr>
          <w:lang w:eastAsia="ru-RU"/>
        </w:rPr>
        <w:sectPr w:rsidR="009A6177" w:rsidRPr="00927E86" w:rsidSect="00A34AB7">
          <w:pgSz w:w="11906" w:h="16838"/>
          <w:pgMar w:top="709" w:right="707" w:bottom="426" w:left="1701" w:header="709" w:footer="499" w:gutter="0"/>
          <w:cols w:space="708"/>
          <w:docGrid w:linePitch="360"/>
        </w:sectPr>
      </w:pPr>
    </w:p>
    <w:p w14:paraId="1FB51BC8" w14:textId="77777777" w:rsidR="00927E86" w:rsidRDefault="00927E86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ED62A7">
        <w:rPr>
          <w:sz w:val="28"/>
          <w:szCs w:val="28"/>
          <w:lang w:val="ru-RU" w:eastAsia="ru-RU"/>
        </w:rPr>
        <w:lastRenderedPageBreak/>
        <w:t xml:space="preserve">Каналы уведомления </w:t>
      </w:r>
      <w:r>
        <w:rPr>
          <w:sz w:val="28"/>
          <w:szCs w:val="28"/>
          <w:lang w:val="ru-RU" w:eastAsia="ru-RU"/>
        </w:rPr>
        <w:t>ЗАКАЗЧИКА</w:t>
      </w:r>
      <w:r w:rsidRPr="00ED62A7">
        <w:rPr>
          <w:sz w:val="28"/>
          <w:szCs w:val="28"/>
          <w:lang w:val="ru-RU" w:eastAsia="ru-RU"/>
        </w:rPr>
        <w:t xml:space="preserve"> о нарушениях каких-либо положений пункта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.1</w:t>
      </w:r>
      <w:r w:rsidRPr="00ED62A7">
        <w:rPr>
          <w:sz w:val="28"/>
          <w:szCs w:val="28"/>
          <w:lang w:val="ru-RU" w:eastAsia="ru-RU"/>
        </w:rPr>
        <w:t xml:space="preserve"> настоящего раздела: </w:t>
      </w:r>
      <w:r>
        <w:rPr>
          <w:sz w:val="28"/>
          <w:szCs w:val="28"/>
          <w:lang w:val="ru-RU" w:eastAsia="ru-RU"/>
        </w:rPr>
        <w:t>________________________________________</w:t>
      </w:r>
    </w:p>
    <w:p w14:paraId="590A583D" w14:textId="08FAFC7E" w:rsidR="00003012" w:rsidRPr="00ED62A7" w:rsidRDefault="00003012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C932BB">
        <w:rPr>
          <w:sz w:val="28"/>
          <w:szCs w:val="28"/>
          <w:lang w:val="ru-RU" w:eastAsia="ru-RU"/>
        </w:rPr>
        <w:t xml:space="preserve">Каналы уведомления </w:t>
      </w:r>
      <w:r>
        <w:rPr>
          <w:sz w:val="28"/>
          <w:szCs w:val="28"/>
          <w:lang w:val="ru-RU" w:eastAsia="ru-RU"/>
        </w:rPr>
        <w:t>И</w:t>
      </w:r>
      <w:r w:rsidR="009C30F7">
        <w:rPr>
          <w:sz w:val="28"/>
          <w:szCs w:val="28"/>
          <w:lang w:val="ru-RU" w:eastAsia="ru-RU"/>
        </w:rPr>
        <w:t>СПОЛНИТЕЛЯ</w:t>
      </w:r>
      <w:r>
        <w:rPr>
          <w:sz w:val="28"/>
          <w:szCs w:val="28"/>
          <w:lang w:val="ru-RU" w:eastAsia="ru-RU"/>
        </w:rPr>
        <w:t xml:space="preserve"> </w:t>
      </w:r>
      <w:r w:rsidRPr="00C932BB">
        <w:rPr>
          <w:sz w:val="28"/>
          <w:szCs w:val="28"/>
          <w:lang w:val="ru-RU" w:eastAsia="ru-RU"/>
        </w:rPr>
        <w:t xml:space="preserve">о нарушениях каких-либо положений пункта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.1</w:t>
      </w:r>
      <w:r w:rsidRPr="00C932BB">
        <w:rPr>
          <w:sz w:val="28"/>
          <w:szCs w:val="28"/>
          <w:lang w:val="ru-RU" w:eastAsia="ru-RU"/>
        </w:rPr>
        <w:t xml:space="preserve"> настоящего раздела: </w:t>
      </w:r>
      <w:r>
        <w:rPr>
          <w:sz w:val="28"/>
          <w:szCs w:val="28"/>
          <w:lang w:val="ru-RU" w:eastAsia="ru-RU"/>
        </w:rPr>
        <w:t xml:space="preserve">ул. </w:t>
      </w:r>
      <w:proofErr w:type="gramStart"/>
      <w:r>
        <w:rPr>
          <w:sz w:val="28"/>
          <w:szCs w:val="28"/>
          <w:lang w:val="ru-RU" w:eastAsia="ru-RU"/>
        </w:rPr>
        <w:t>Брест-Литовская</w:t>
      </w:r>
      <w:proofErr w:type="gramEnd"/>
      <w:r>
        <w:rPr>
          <w:sz w:val="28"/>
          <w:szCs w:val="28"/>
          <w:lang w:val="ru-RU" w:eastAsia="ru-RU"/>
        </w:rPr>
        <w:t xml:space="preserve"> 9, 220039</w:t>
      </w:r>
      <w:r w:rsidRPr="00C932BB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г. Минск, Республика Беларусь, тел./факс +375 17 225 60 08.</w:t>
      </w:r>
    </w:p>
    <w:p w14:paraId="7CE7F1F3" w14:textId="77777777" w:rsidR="00003012" w:rsidRPr="00ED62A7" w:rsidRDefault="00003012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ED62A7">
        <w:rPr>
          <w:sz w:val="28"/>
          <w:szCs w:val="28"/>
          <w:lang w:val="ru-RU" w:eastAsia="ru-RU"/>
        </w:rPr>
        <w:t xml:space="preserve">Сторона, получившая уведомление о нарушении каких-либо положений пункта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.1</w:t>
      </w:r>
      <w:r w:rsidRPr="00ED62A7">
        <w:rPr>
          <w:sz w:val="28"/>
          <w:szCs w:val="28"/>
          <w:lang w:val="ru-RU" w:eastAsia="ru-RU"/>
        </w:rPr>
        <w:t xml:space="preserve"> настоящего раздела, обязана рассмотреть уведомление и сообщить другой Стороне об итогах его рассмотрения в течение 20 рабочих дней с даты получения письменного уведомления.</w:t>
      </w:r>
    </w:p>
    <w:p w14:paraId="6939F6A7" w14:textId="77777777" w:rsidR="00003012" w:rsidRPr="00ED62A7" w:rsidRDefault="00003012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ED62A7">
        <w:rPr>
          <w:sz w:val="28"/>
          <w:szCs w:val="28"/>
          <w:lang w:val="ru-RU" w:eastAsia="ru-RU"/>
        </w:rPr>
        <w:t xml:space="preserve">Стороны гарантируют осуществление надлежащего разбирательства по фактам нарушения положений пункта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.1</w:t>
      </w:r>
      <w:r w:rsidRPr="00ED62A7">
        <w:rPr>
          <w:sz w:val="28"/>
          <w:szCs w:val="28"/>
          <w:lang w:val="ru-RU" w:eastAsia="ru-RU"/>
        </w:rPr>
        <w:t xml:space="preserve">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</w:t>
      </w:r>
      <w:r>
        <w:rPr>
          <w:sz w:val="28"/>
          <w:szCs w:val="28"/>
          <w:lang w:val="ru-RU" w:eastAsia="ru-RU"/>
        </w:rPr>
        <w:br/>
      </w:r>
      <w:r w:rsidRPr="00ED62A7">
        <w:rPr>
          <w:sz w:val="28"/>
          <w:szCs w:val="28"/>
          <w:lang w:val="ru-RU" w:eastAsia="ru-RU"/>
        </w:rPr>
        <w:t>для уведомившей Стороны в целом, так и для конкретных работников уведомившей Стороны, сообщивших о факте нарушений.</w:t>
      </w:r>
      <w:r w:rsidRPr="00144493">
        <w:rPr>
          <w:sz w:val="28"/>
          <w:szCs w:val="28"/>
          <w:lang w:val="ru-RU" w:eastAsia="ru-RU"/>
        </w:rPr>
        <w:t> </w:t>
      </w:r>
    </w:p>
    <w:p w14:paraId="6FB85CC7" w14:textId="4F9134EB" w:rsidR="00003012" w:rsidRDefault="00003012" w:rsidP="00003012">
      <w:pPr>
        <w:pStyle w:val="Text"/>
        <w:numPr>
          <w:ilvl w:val="1"/>
          <w:numId w:val="22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ED62A7">
        <w:rPr>
          <w:sz w:val="28"/>
          <w:szCs w:val="28"/>
          <w:lang w:val="ru-RU" w:eastAsia="ru-RU"/>
        </w:rPr>
        <w:t xml:space="preserve">В случае подтверждения факта нарушения одной Стороной положений пункта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.1</w:t>
      </w:r>
      <w:r w:rsidRPr="00ED62A7">
        <w:rPr>
          <w:sz w:val="28"/>
          <w:szCs w:val="28"/>
          <w:lang w:val="ru-RU" w:eastAsia="ru-RU"/>
        </w:rPr>
        <w:t xml:space="preserve"> настоящего раздела и/или неполучения другой Стороной информации об итогах рассмотрения уведомления о нарушении </w:t>
      </w:r>
      <w:r w:rsidR="00310ECF">
        <w:rPr>
          <w:sz w:val="28"/>
          <w:szCs w:val="28"/>
          <w:lang w:val="ru-RU" w:eastAsia="ru-RU"/>
        </w:rPr>
        <w:br/>
      </w:r>
      <w:r w:rsidRPr="00ED62A7">
        <w:rPr>
          <w:sz w:val="28"/>
          <w:szCs w:val="28"/>
          <w:lang w:val="ru-RU" w:eastAsia="ru-RU"/>
        </w:rPr>
        <w:t xml:space="preserve">в соответствии с пунктом </w:t>
      </w:r>
      <w:r>
        <w:rPr>
          <w:sz w:val="28"/>
          <w:szCs w:val="28"/>
          <w:lang w:val="ru-RU" w:eastAsia="ru-RU"/>
        </w:rPr>
        <w:t>10</w:t>
      </w:r>
      <w:r w:rsidRPr="00144493">
        <w:rPr>
          <w:sz w:val="28"/>
          <w:szCs w:val="28"/>
          <w:lang w:val="ru-RU" w:eastAsia="ru-RU"/>
        </w:rPr>
        <w:t>.2</w:t>
      </w:r>
      <w:r w:rsidRPr="00ED62A7">
        <w:rPr>
          <w:sz w:val="28"/>
          <w:szCs w:val="28"/>
          <w:lang w:val="ru-RU" w:eastAsia="ru-RU"/>
        </w:rPr>
        <w:t xml:space="preserve">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</w:t>
      </w:r>
      <w:r w:rsidR="00310ECF">
        <w:rPr>
          <w:sz w:val="28"/>
          <w:szCs w:val="28"/>
          <w:lang w:val="ru-RU" w:eastAsia="ru-RU"/>
        </w:rPr>
        <w:br/>
      </w:r>
      <w:r w:rsidRPr="00ED62A7">
        <w:rPr>
          <w:sz w:val="28"/>
          <w:szCs w:val="28"/>
          <w:lang w:val="ru-RU" w:eastAsia="ru-RU"/>
        </w:rPr>
        <w:t>за 15</w:t>
      </w:r>
      <w:r>
        <w:rPr>
          <w:sz w:val="28"/>
          <w:szCs w:val="28"/>
          <w:lang w:val="ru-RU" w:eastAsia="ru-RU"/>
        </w:rPr>
        <w:t xml:space="preserve"> </w:t>
      </w:r>
      <w:r w:rsidRPr="00ED62A7">
        <w:rPr>
          <w:sz w:val="28"/>
          <w:szCs w:val="28"/>
          <w:lang w:val="ru-RU" w:eastAsia="ru-RU"/>
        </w:rPr>
        <w:t>(пятнадцать) календарных дней до даты прекращения действия настоящего Договора.</w:t>
      </w:r>
    </w:p>
    <w:p w14:paraId="755328FE" w14:textId="77777777" w:rsidR="006C663D" w:rsidRDefault="006C663D" w:rsidP="00E82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A01B7" w14:textId="2D694D65" w:rsidR="00BC342E" w:rsidRDefault="00EC25F0" w:rsidP="007F698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C342E" w:rsidRPr="00F56F6A">
        <w:rPr>
          <w:rFonts w:ascii="Times New Roman" w:hAnsi="Times New Roman"/>
          <w:b/>
          <w:sz w:val="28"/>
          <w:szCs w:val="28"/>
        </w:rPr>
        <w:t>РЕКВИЗИТЫ СТОРОН</w:t>
      </w:r>
    </w:p>
    <w:p w14:paraId="3BCAEC77" w14:textId="77777777" w:rsidR="002F5612" w:rsidRPr="00310ECF" w:rsidRDefault="002F5612" w:rsidP="002F561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1"/>
        <w:gridCol w:w="4333"/>
      </w:tblGrid>
      <w:tr w:rsidR="00BC342E" w:rsidRPr="00F56F6A" w14:paraId="1194E2BC" w14:textId="77777777" w:rsidTr="00927E86">
        <w:tc>
          <w:tcPr>
            <w:tcW w:w="5021" w:type="dxa"/>
          </w:tcPr>
          <w:p w14:paraId="4E20CC15" w14:textId="77777777" w:rsidR="00BC342E" w:rsidRPr="00F56F6A" w:rsidRDefault="00D4648E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333" w:type="dxa"/>
          </w:tcPr>
          <w:p w14:paraId="5B4217B8" w14:textId="77777777" w:rsidR="00BC342E" w:rsidRPr="00F56F6A" w:rsidRDefault="00E47687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</w:tr>
      <w:tr w:rsidR="00BC342E" w:rsidRPr="00F56F6A" w14:paraId="655271C6" w14:textId="77777777" w:rsidTr="00927E86">
        <w:tc>
          <w:tcPr>
            <w:tcW w:w="5021" w:type="dxa"/>
          </w:tcPr>
          <w:p w14:paraId="0BD90950" w14:textId="77777777" w:rsidR="00927E86" w:rsidRDefault="00927E86" w:rsidP="009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«Главный расчётный информационный центр»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5D8">
              <w:rPr>
                <w:rFonts w:ascii="Times New Roman" w:hAnsi="Times New Roman"/>
                <w:sz w:val="28"/>
                <w:szCs w:val="28"/>
              </w:rPr>
              <w:t>БЖД</w:t>
            </w:r>
          </w:p>
          <w:p w14:paraId="2046E6EE" w14:textId="77777777" w:rsidR="00927E86" w:rsidRDefault="00927E86" w:rsidP="00927E86">
            <w:pPr>
              <w:spacing w:before="120" w:after="0" w:line="240" w:lineRule="exact"/>
              <w:ind w:right="-1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14:paraId="5B15FA06" w14:textId="77777777" w:rsidR="00927E86" w:rsidRPr="00F56F6A" w:rsidRDefault="00927E86" w:rsidP="00927E86">
            <w:pPr>
              <w:spacing w:after="0" w:line="240" w:lineRule="exact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sz w:val="28"/>
                <w:szCs w:val="28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Беларусь, 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Брест-Литовская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5258F8B" w14:textId="77777777" w:rsidR="00927E86" w:rsidRDefault="00927E86" w:rsidP="00927E86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для корреспонденции:</w:t>
            </w:r>
          </w:p>
          <w:p w14:paraId="62EDDACE" w14:textId="3D00BFC2" w:rsidR="00BC342E" w:rsidRPr="00F915D8" w:rsidRDefault="00927E86" w:rsidP="00927E8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224005, Республика Беларусь, г. Брест, ул. Комсомольская, 1</w:t>
            </w:r>
          </w:p>
        </w:tc>
        <w:tc>
          <w:tcPr>
            <w:tcW w:w="4333" w:type="dxa"/>
          </w:tcPr>
          <w:p w14:paraId="59EFF337" w14:textId="77777777" w:rsidR="00BC342E" w:rsidRPr="00F56F6A" w:rsidRDefault="00BC342E" w:rsidP="00927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42E" w:rsidRPr="00F56F6A" w14:paraId="4E75881F" w14:textId="77777777" w:rsidTr="00927E86">
        <w:tc>
          <w:tcPr>
            <w:tcW w:w="5021" w:type="dxa"/>
          </w:tcPr>
          <w:p w14:paraId="07C6B019" w14:textId="01FD1B3A" w:rsidR="00BC342E" w:rsidRPr="00F56F6A" w:rsidRDefault="00BC342E" w:rsidP="00927E86">
            <w:pPr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</w:t>
            </w:r>
            <w:r w:rsidR="00D068E5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тный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>сч</w:t>
            </w:r>
            <w:r w:rsidR="00D068E5">
              <w:rPr>
                <w:rFonts w:ascii="Times New Roman" w:hAnsi="Times New Roman"/>
                <w:sz w:val="28"/>
                <w:szCs w:val="28"/>
              </w:rPr>
              <w:t>ё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>т</w:t>
            </w:r>
            <w:r w:rsidR="008D2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BY56AKBB30126009900165400000</w:t>
            </w:r>
          </w:p>
          <w:p w14:paraId="6C5E6900" w14:textId="77777777" w:rsidR="00BC342E" w:rsidRPr="00F56F6A" w:rsidRDefault="00BC342E" w:rsidP="00927E86">
            <w:pPr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sz w:val="28"/>
                <w:szCs w:val="28"/>
              </w:rPr>
              <w:t>ОАО «АСБ </w:t>
            </w:r>
            <w:proofErr w:type="spellStart"/>
            <w:r w:rsidRPr="00F56F6A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F56F6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306B2E7F" w14:textId="77777777" w:rsidR="00927E86" w:rsidRPr="00F56F6A" w:rsidRDefault="00927E86" w:rsidP="00927E86">
            <w:pPr>
              <w:spacing w:after="0" w:line="240" w:lineRule="exact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E15F21">
              <w:rPr>
                <w:rFonts w:ascii="Times New Roman" w:hAnsi="Times New Roman"/>
                <w:sz w:val="28"/>
                <w:szCs w:val="28"/>
              </w:rPr>
              <w:t xml:space="preserve">Республика Беларусь, </w:t>
            </w:r>
            <w:proofErr w:type="spellStart"/>
            <w:r w:rsidRPr="00E15F21">
              <w:rPr>
                <w:rFonts w:ascii="Times New Roman" w:hAnsi="Times New Roman"/>
                <w:sz w:val="28"/>
                <w:szCs w:val="28"/>
              </w:rPr>
              <w:t>г.Минск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5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15F21">
              <w:rPr>
                <w:rFonts w:ascii="Times New Roman" w:hAnsi="Times New Roman"/>
                <w:sz w:val="28"/>
                <w:szCs w:val="28"/>
              </w:rPr>
              <w:t>пр. Дзержинского,18</w:t>
            </w:r>
          </w:p>
          <w:p w14:paraId="7CEF0E7F" w14:textId="77777777" w:rsidR="00BC342E" w:rsidRPr="00F56F6A" w:rsidRDefault="00BC342E" w:rsidP="00927E86">
            <w:pPr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sz w:val="28"/>
                <w:szCs w:val="28"/>
              </w:rPr>
              <w:t>БИК AKBBBY2Х</w:t>
            </w:r>
          </w:p>
          <w:p w14:paraId="7A0C14BF" w14:textId="77777777" w:rsidR="00BC342E" w:rsidRPr="00D068E5" w:rsidRDefault="00BC342E" w:rsidP="00927E86">
            <w:pPr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sz w:val="28"/>
                <w:szCs w:val="28"/>
              </w:rPr>
              <w:t xml:space="preserve">УНП </w:t>
            </w:r>
            <w:r>
              <w:rPr>
                <w:rFonts w:ascii="Times New Roman" w:hAnsi="Times New Roman"/>
                <w:sz w:val="28"/>
                <w:szCs w:val="28"/>
              </w:rPr>
              <w:t>100016949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 xml:space="preserve">  ОКПО </w:t>
            </w:r>
            <w:r>
              <w:rPr>
                <w:rFonts w:ascii="Times New Roman" w:hAnsi="Times New Roman"/>
                <w:sz w:val="28"/>
                <w:szCs w:val="28"/>
              </w:rPr>
              <w:t>14786398</w:t>
            </w:r>
          </w:p>
        </w:tc>
        <w:tc>
          <w:tcPr>
            <w:tcW w:w="4333" w:type="dxa"/>
          </w:tcPr>
          <w:p w14:paraId="3C84D1E8" w14:textId="77777777" w:rsidR="00BC342E" w:rsidRPr="00F56F6A" w:rsidRDefault="00BC342E" w:rsidP="00927E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42E" w:rsidRPr="00F56F6A" w14:paraId="1633C819" w14:textId="77777777" w:rsidTr="00927E86">
        <w:trPr>
          <w:trHeight w:val="593"/>
        </w:trPr>
        <w:tc>
          <w:tcPr>
            <w:tcW w:w="5021" w:type="dxa"/>
            <w:vAlign w:val="bottom"/>
          </w:tcPr>
          <w:p w14:paraId="4B82B53F" w14:textId="77777777" w:rsidR="00BC342E" w:rsidRPr="00F56F6A" w:rsidRDefault="00BC342E" w:rsidP="009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С.А.Филипеня</w:t>
            </w:r>
            <w:proofErr w:type="spellEnd"/>
          </w:p>
        </w:tc>
        <w:tc>
          <w:tcPr>
            <w:tcW w:w="4333" w:type="dxa"/>
            <w:vAlign w:val="bottom"/>
          </w:tcPr>
          <w:p w14:paraId="70701072" w14:textId="77777777" w:rsidR="00BC342E" w:rsidRPr="003413DF" w:rsidRDefault="00BC342E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F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______________ </w:t>
            </w:r>
          </w:p>
        </w:tc>
      </w:tr>
      <w:tr w:rsidR="00BC342E" w:rsidRPr="00F56F6A" w14:paraId="54A121B0" w14:textId="77777777" w:rsidTr="00927E86">
        <w:trPr>
          <w:trHeight w:val="431"/>
        </w:trPr>
        <w:tc>
          <w:tcPr>
            <w:tcW w:w="5021" w:type="dxa"/>
            <w:vAlign w:val="bottom"/>
          </w:tcPr>
          <w:p w14:paraId="5B902319" w14:textId="77777777" w:rsidR="00BC342E" w:rsidRPr="00F56F6A" w:rsidRDefault="00BC342E" w:rsidP="009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F6A">
              <w:rPr>
                <w:rFonts w:ascii="Times New Roman" w:hAnsi="Times New Roman"/>
                <w:sz w:val="28"/>
                <w:szCs w:val="28"/>
              </w:rPr>
              <w:t>«____</w:t>
            </w:r>
            <w:r>
              <w:rPr>
                <w:rFonts w:ascii="Times New Roman" w:hAnsi="Times New Roman"/>
                <w:sz w:val="28"/>
                <w:szCs w:val="28"/>
              </w:rPr>
              <w:t>» ___________20_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  <w:tc>
          <w:tcPr>
            <w:tcW w:w="4333" w:type="dxa"/>
            <w:vAlign w:val="bottom"/>
          </w:tcPr>
          <w:p w14:paraId="439F62E1" w14:textId="77777777" w:rsidR="00BC342E" w:rsidRPr="00F56F6A" w:rsidRDefault="00BC342E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___________20</w:t>
            </w:r>
            <w:r w:rsidRPr="00F56F6A">
              <w:rPr>
                <w:rFonts w:ascii="Times New Roman" w:hAnsi="Times New Roman"/>
                <w:sz w:val="28"/>
                <w:szCs w:val="28"/>
              </w:rPr>
              <w:t>___ г.</w:t>
            </w:r>
          </w:p>
        </w:tc>
      </w:tr>
      <w:tr w:rsidR="00BC342E" w:rsidRPr="00226518" w14:paraId="0F015ABB" w14:textId="77777777" w:rsidTr="00927E86">
        <w:trPr>
          <w:trHeight w:val="680"/>
        </w:trPr>
        <w:tc>
          <w:tcPr>
            <w:tcW w:w="5021" w:type="dxa"/>
            <w:vAlign w:val="bottom"/>
          </w:tcPr>
          <w:p w14:paraId="44962F82" w14:textId="77777777" w:rsidR="00BC342E" w:rsidRPr="00F56F6A" w:rsidRDefault="00BC342E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F6A">
              <w:rPr>
                <w:rFonts w:ascii="Times New Roman" w:hAnsi="Times New Roman"/>
                <w:i/>
                <w:sz w:val="28"/>
                <w:szCs w:val="28"/>
              </w:rPr>
              <w:t xml:space="preserve">              М.П.</w:t>
            </w:r>
          </w:p>
        </w:tc>
        <w:tc>
          <w:tcPr>
            <w:tcW w:w="4333" w:type="dxa"/>
            <w:vAlign w:val="bottom"/>
          </w:tcPr>
          <w:p w14:paraId="50A96E82" w14:textId="77777777" w:rsidR="00BC342E" w:rsidRPr="00226518" w:rsidRDefault="00BC342E" w:rsidP="009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F6A">
              <w:rPr>
                <w:rFonts w:ascii="Times New Roman" w:hAnsi="Times New Roman"/>
                <w:i/>
                <w:sz w:val="28"/>
                <w:szCs w:val="28"/>
              </w:rPr>
              <w:t xml:space="preserve">              М.П.</w:t>
            </w:r>
          </w:p>
        </w:tc>
      </w:tr>
    </w:tbl>
    <w:p w14:paraId="60382198" w14:textId="77777777" w:rsidR="008B0DC3" w:rsidRDefault="008B0DC3" w:rsidP="00927E86">
      <w:pPr>
        <w:sectPr w:rsidR="008B0DC3" w:rsidSect="00927E86">
          <w:footerReference w:type="default" r:id="rId10"/>
          <w:pgSz w:w="11906" w:h="16838"/>
          <w:pgMar w:top="709" w:right="851" w:bottom="568" w:left="1701" w:header="709" w:footer="164" w:gutter="0"/>
          <w:cols w:space="708"/>
          <w:docGrid w:linePitch="360"/>
        </w:sectPr>
      </w:pPr>
    </w:p>
    <w:p w14:paraId="646D9F8E" w14:textId="77777777" w:rsidR="008B0DC3" w:rsidRPr="006810C3" w:rsidRDefault="008B0DC3" w:rsidP="008B0DC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30"/>
          <w:szCs w:val="30"/>
        </w:rPr>
      </w:pPr>
      <w:r w:rsidRPr="006810C3">
        <w:rPr>
          <w:rFonts w:asciiTheme="minorHAnsi" w:hAnsiTheme="minorHAnsi" w:cstheme="minorHAnsi"/>
          <w:sz w:val="30"/>
          <w:szCs w:val="30"/>
        </w:rPr>
        <w:lastRenderedPageBreak/>
        <w:t>Уважаемый клиент! Для организации получения услуги доступа к</w:t>
      </w:r>
      <w:r>
        <w:rPr>
          <w:rFonts w:asciiTheme="minorHAnsi" w:hAnsiTheme="minorHAnsi" w:cstheme="minorHAnsi"/>
          <w:sz w:val="30"/>
          <w:szCs w:val="30"/>
        </w:rPr>
        <w:t> </w:t>
      </w:r>
      <w:r w:rsidRPr="006810C3">
        <w:rPr>
          <w:rFonts w:asciiTheme="minorHAnsi" w:hAnsiTheme="minorHAnsi" w:cstheme="minorHAnsi"/>
          <w:sz w:val="30"/>
          <w:szCs w:val="30"/>
        </w:rPr>
        <w:t xml:space="preserve">АС «Электронная перевозка» просим ознакомиться с положениями настоящего договора. Потребуется распечатать два экземпляра, заполнить Ваши реквизиты в качестве </w:t>
      </w:r>
      <w:r>
        <w:rPr>
          <w:rFonts w:asciiTheme="minorHAnsi" w:hAnsiTheme="minorHAnsi" w:cstheme="minorHAnsi"/>
          <w:sz w:val="30"/>
          <w:szCs w:val="30"/>
        </w:rPr>
        <w:t>З</w:t>
      </w:r>
      <w:r w:rsidRPr="006810C3">
        <w:rPr>
          <w:rFonts w:asciiTheme="minorHAnsi" w:hAnsiTheme="minorHAnsi" w:cstheme="minorHAnsi"/>
          <w:sz w:val="30"/>
          <w:szCs w:val="30"/>
        </w:rPr>
        <w:t xml:space="preserve">аказчика, подписать экземпляры договора на каждом листе и направить для регистрации </w:t>
      </w:r>
      <w:r w:rsidRPr="006810C3">
        <w:rPr>
          <w:rFonts w:asciiTheme="minorHAnsi" w:hAnsiTheme="minorHAnsi" w:cstheme="minorHAnsi"/>
          <w:sz w:val="30"/>
          <w:szCs w:val="30"/>
        </w:rPr>
        <w:br/>
        <w:t xml:space="preserve">по адресу: </w:t>
      </w:r>
    </w:p>
    <w:p w14:paraId="5C8EF488" w14:textId="77777777" w:rsidR="008B0DC3" w:rsidRPr="006810C3" w:rsidRDefault="008B0DC3" w:rsidP="008B0DC3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30"/>
          <w:szCs w:val="30"/>
        </w:rPr>
      </w:pPr>
      <w:r w:rsidRPr="006810C3">
        <w:rPr>
          <w:rFonts w:asciiTheme="minorHAnsi" w:hAnsiTheme="minorHAnsi" w:cstheme="minorHAnsi"/>
          <w:b/>
          <w:sz w:val="30"/>
          <w:szCs w:val="30"/>
        </w:rPr>
        <w:t>ул.</w:t>
      </w:r>
      <w:r>
        <w:rPr>
          <w:rFonts w:asciiTheme="minorHAnsi" w:hAnsiTheme="minorHAnsi" w:cstheme="minorHAnsi"/>
          <w:b/>
          <w:sz w:val="30"/>
          <w:szCs w:val="30"/>
        </w:rPr>
        <w:t> </w:t>
      </w:r>
      <w:r w:rsidRPr="006810C3">
        <w:rPr>
          <w:rFonts w:asciiTheme="minorHAnsi" w:hAnsiTheme="minorHAnsi" w:cstheme="minorHAnsi"/>
          <w:b/>
          <w:sz w:val="30"/>
          <w:szCs w:val="30"/>
        </w:rPr>
        <w:t>Комсомольская, 1</w:t>
      </w:r>
      <w:r>
        <w:rPr>
          <w:rFonts w:asciiTheme="minorHAnsi" w:hAnsiTheme="minorHAnsi" w:cstheme="minorHAnsi"/>
          <w:b/>
          <w:sz w:val="30"/>
          <w:szCs w:val="30"/>
        </w:rPr>
        <w:t>,</w:t>
      </w:r>
      <w:r w:rsidRPr="006810C3">
        <w:rPr>
          <w:rFonts w:asciiTheme="minorHAnsi" w:hAnsiTheme="minorHAnsi" w:cstheme="minorHAnsi"/>
          <w:b/>
          <w:sz w:val="30"/>
          <w:szCs w:val="30"/>
        </w:rPr>
        <w:t xml:space="preserve"> г.</w:t>
      </w:r>
      <w:r>
        <w:rPr>
          <w:rFonts w:asciiTheme="minorHAnsi" w:hAnsiTheme="minorHAnsi" w:cstheme="minorHAnsi"/>
          <w:b/>
          <w:sz w:val="30"/>
          <w:szCs w:val="30"/>
        </w:rPr>
        <w:t> </w:t>
      </w:r>
      <w:r w:rsidRPr="006810C3">
        <w:rPr>
          <w:rFonts w:asciiTheme="minorHAnsi" w:hAnsiTheme="minorHAnsi" w:cstheme="minorHAnsi"/>
          <w:b/>
          <w:sz w:val="30"/>
          <w:szCs w:val="30"/>
        </w:rPr>
        <w:t xml:space="preserve">Брест, </w:t>
      </w:r>
      <w:r w:rsidRPr="007136D5">
        <w:rPr>
          <w:rFonts w:asciiTheme="minorHAnsi" w:hAnsiTheme="minorHAnsi" w:cstheme="minorHAnsi"/>
          <w:b/>
          <w:sz w:val="30"/>
          <w:szCs w:val="30"/>
        </w:rPr>
        <w:t>224005</w:t>
      </w:r>
    </w:p>
    <w:p w14:paraId="7347FF76" w14:textId="77777777" w:rsidR="008B0DC3" w:rsidRPr="006810C3" w:rsidRDefault="008B0DC3" w:rsidP="008B0DC3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30"/>
          <w:szCs w:val="30"/>
        </w:rPr>
      </w:pPr>
      <w:r w:rsidRPr="006810C3">
        <w:rPr>
          <w:rFonts w:asciiTheme="minorHAnsi" w:hAnsiTheme="minorHAnsi" w:cstheme="minorHAnsi"/>
          <w:b/>
          <w:sz w:val="30"/>
          <w:szCs w:val="30"/>
        </w:rPr>
        <w:t>ИВЦ</w:t>
      </w:r>
      <w:r>
        <w:rPr>
          <w:rFonts w:asciiTheme="minorHAnsi" w:hAnsiTheme="minorHAnsi" w:cstheme="minorHAnsi"/>
          <w:b/>
          <w:sz w:val="30"/>
          <w:szCs w:val="30"/>
        </w:rPr>
        <w:t>3</w:t>
      </w:r>
      <w:r w:rsidRPr="006810C3">
        <w:rPr>
          <w:rFonts w:asciiTheme="minorHAnsi" w:hAnsiTheme="minorHAnsi" w:cstheme="minorHAnsi"/>
          <w:b/>
          <w:sz w:val="30"/>
          <w:szCs w:val="30"/>
        </w:rPr>
        <w:t xml:space="preserve"> РУП «Главный расчётный информационный центр» БЖД (</w:t>
      </w:r>
      <w:proofErr w:type="spellStart"/>
      <w:r w:rsidRPr="006810C3">
        <w:rPr>
          <w:rFonts w:asciiTheme="minorHAnsi" w:hAnsiTheme="minorHAnsi" w:cstheme="minorHAnsi"/>
          <w:b/>
          <w:sz w:val="30"/>
          <w:szCs w:val="30"/>
        </w:rPr>
        <w:t>Лаптейкиной</w:t>
      </w:r>
      <w:proofErr w:type="spellEnd"/>
      <w:r w:rsidRPr="006810C3">
        <w:rPr>
          <w:rFonts w:asciiTheme="minorHAnsi" w:hAnsiTheme="minorHAnsi" w:cstheme="minorHAnsi"/>
          <w:b/>
          <w:sz w:val="30"/>
          <w:szCs w:val="30"/>
        </w:rPr>
        <w:t> А.И.) с пометкой «Договор».</w:t>
      </w:r>
    </w:p>
    <w:p w14:paraId="2C204DF3" w14:textId="6279A4CC" w:rsidR="008B0DC3" w:rsidRPr="006810C3" w:rsidRDefault="008B0DC3" w:rsidP="008B0DC3">
      <w:pPr>
        <w:spacing w:before="120" w:after="0" w:line="240" w:lineRule="auto"/>
        <w:ind w:firstLine="709"/>
        <w:jc w:val="both"/>
        <w:rPr>
          <w:rFonts w:asciiTheme="minorHAnsi" w:hAnsiTheme="minorHAnsi" w:cstheme="minorHAnsi"/>
          <w:sz w:val="30"/>
          <w:szCs w:val="30"/>
        </w:rPr>
      </w:pPr>
      <w:r w:rsidRPr="006810C3">
        <w:rPr>
          <w:rFonts w:asciiTheme="minorHAnsi" w:hAnsiTheme="minorHAnsi" w:cstheme="minorHAnsi"/>
          <w:sz w:val="30"/>
          <w:szCs w:val="30"/>
        </w:rPr>
        <w:t xml:space="preserve">Для ускорения работ по регистрации электронную копию подписанного Вами договора </w:t>
      </w:r>
      <w:r>
        <w:rPr>
          <w:rFonts w:asciiTheme="minorHAnsi" w:hAnsiTheme="minorHAnsi" w:cstheme="minorHAnsi"/>
          <w:sz w:val="30"/>
          <w:szCs w:val="30"/>
        </w:rPr>
        <w:t>необходимо</w:t>
      </w:r>
      <w:r w:rsidRPr="006810C3">
        <w:rPr>
          <w:rFonts w:asciiTheme="minorHAnsi" w:hAnsiTheme="minorHAnsi" w:cstheme="minorHAnsi"/>
          <w:sz w:val="30"/>
          <w:szCs w:val="30"/>
        </w:rPr>
        <w:t xml:space="preserve"> направить на электронны</w:t>
      </w:r>
      <w:r w:rsidR="007308E2">
        <w:rPr>
          <w:rFonts w:asciiTheme="minorHAnsi" w:hAnsiTheme="minorHAnsi" w:cstheme="minorHAnsi"/>
          <w:sz w:val="30"/>
          <w:szCs w:val="30"/>
        </w:rPr>
        <w:t>й</w:t>
      </w:r>
      <w:r w:rsidRPr="006810C3">
        <w:rPr>
          <w:rFonts w:asciiTheme="minorHAnsi" w:hAnsiTheme="minorHAnsi" w:cstheme="minorHAnsi"/>
          <w:sz w:val="30"/>
          <w:szCs w:val="30"/>
        </w:rPr>
        <w:t xml:space="preserve"> адрес </w:t>
      </w:r>
      <w:hyperlink r:id="rId11" w:history="1">
        <w:r w:rsidRPr="00A7080D">
          <w:rPr>
            <w:rStyle w:val="a8"/>
            <w:rFonts w:asciiTheme="minorHAnsi" w:hAnsiTheme="minorHAnsi" w:cstheme="minorHAnsi"/>
            <w:sz w:val="30"/>
            <w:szCs w:val="30"/>
            <w:lang w:val="en-US"/>
          </w:rPr>
          <w:t>lkinfo</w:t>
        </w:r>
        <w:r w:rsidRPr="00A7080D">
          <w:rPr>
            <w:rStyle w:val="a8"/>
            <w:rFonts w:asciiTheme="minorHAnsi" w:hAnsiTheme="minorHAnsi" w:cstheme="minorHAnsi"/>
            <w:sz w:val="30"/>
            <w:szCs w:val="30"/>
          </w:rPr>
          <w:t>@</w:t>
        </w:r>
        <w:r w:rsidRPr="00A7080D">
          <w:rPr>
            <w:rStyle w:val="a8"/>
            <w:rFonts w:asciiTheme="minorHAnsi" w:hAnsiTheme="minorHAnsi" w:cstheme="minorHAnsi"/>
            <w:sz w:val="30"/>
            <w:szCs w:val="30"/>
            <w:lang w:val="en-US"/>
          </w:rPr>
          <w:t>mnsk</w:t>
        </w:r>
        <w:r w:rsidRPr="00A7080D">
          <w:rPr>
            <w:rStyle w:val="a8"/>
            <w:rFonts w:asciiTheme="minorHAnsi" w:hAnsiTheme="minorHAnsi" w:cstheme="minorHAnsi"/>
            <w:sz w:val="30"/>
            <w:szCs w:val="30"/>
          </w:rPr>
          <w:t>.rw.by</w:t>
        </w:r>
      </w:hyperlink>
      <w:r w:rsidRPr="006810C3">
        <w:rPr>
          <w:rFonts w:asciiTheme="minorHAnsi" w:hAnsiTheme="minorHAnsi" w:cstheme="minorHAnsi"/>
          <w:sz w:val="30"/>
          <w:szCs w:val="30"/>
        </w:rPr>
        <w:t xml:space="preserve">. </w:t>
      </w:r>
    </w:p>
    <w:p w14:paraId="6E5B3552" w14:textId="094D1E18" w:rsidR="008B0DC3" w:rsidRDefault="008B0DC3" w:rsidP="008B0DC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30"/>
          <w:szCs w:val="30"/>
        </w:rPr>
      </w:pPr>
      <w:r w:rsidRPr="006810C3">
        <w:rPr>
          <w:rFonts w:asciiTheme="minorHAnsi" w:hAnsiTheme="minorHAnsi" w:cstheme="minorHAnsi"/>
          <w:sz w:val="30"/>
          <w:szCs w:val="30"/>
        </w:rPr>
        <w:t xml:space="preserve">Далее работу следует продолжить в </w:t>
      </w:r>
      <w:hyperlink r:id="rId12" w:history="1">
        <w:r w:rsidRPr="006810C3">
          <w:rPr>
            <w:rStyle w:val="a8"/>
            <w:rFonts w:asciiTheme="minorHAnsi" w:hAnsiTheme="minorHAnsi" w:cstheme="minorHAnsi"/>
            <w:sz w:val="30"/>
            <w:szCs w:val="30"/>
            <w:lang w:val="en-US"/>
          </w:rPr>
          <w:t>web</w:t>
        </w:r>
        <w:r w:rsidRPr="006810C3">
          <w:rPr>
            <w:rStyle w:val="a8"/>
            <w:rFonts w:asciiTheme="minorHAnsi" w:hAnsiTheme="minorHAnsi" w:cstheme="minorHAnsi"/>
            <w:sz w:val="30"/>
            <w:szCs w:val="30"/>
          </w:rPr>
          <w:t>-сервисе «Личный кабинет ИРЦ»</w:t>
        </w:r>
      </w:hyperlink>
      <w:r w:rsidRPr="006810C3">
        <w:rPr>
          <w:rFonts w:asciiTheme="minorHAnsi" w:hAnsiTheme="minorHAnsi" w:cstheme="minorHAnsi"/>
          <w:sz w:val="30"/>
          <w:szCs w:val="30"/>
        </w:rPr>
        <w:t xml:space="preserve"> согласно </w:t>
      </w:r>
      <w:r w:rsidR="007308E2" w:rsidRPr="007308E2">
        <w:rPr>
          <w:rFonts w:asciiTheme="minorHAnsi" w:hAnsiTheme="minorHAnsi" w:cstheme="minorHAnsi"/>
          <w:sz w:val="30"/>
          <w:szCs w:val="30"/>
        </w:rPr>
        <w:drawing>
          <wp:inline distT="0" distB="0" distL="0" distR="0" wp14:anchorId="6E882947" wp14:editId="78A46939">
            <wp:extent cx="1991003" cy="238158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0C3">
        <w:rPr>
          <w:rFonts w:asciiTheme="minorHAnsi" w:hAnsiTheme="minorHAnsi" w:cstheme="minorHAnsi"/>
          <w:sz w:val="30"/>
          <w:szCs w:val="30"/>
        </w:rPr>
        <w:t xml:space="preserve">. </w:t>
      </w:r>
    </w:p>
    <w:p w14:paraId="3C198705" w14:textId="4DBAB6FD" w:rsidR="008B0DC3" w:rsidRPr="006810C3" w:rsidRDefault="008B0DC3" w:rsidP="008B0DC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Для заказа счёта-фактуры  требуется осуществить </w:t>
      </w:r>
      <w:r w:rsidR="007308E2" w:rsidRPr="007308E2">
        <w:rPr>
          <w:rFonts w:asciiTheme="minorHAnsi" w:hAnsiTheme="minorHAnsi" w:cstheme="minorHAnsi"/>
          <w:sz w:val="30"/>
          <w:szCs w:val="30"/>
        </w:rPr>
        <w:drawing>
          <wp:inline distT="0" distB="0" distL="0" distR="0" wp14:anchorId="0F0AE7BF" wp14:editId="30694A14">
            <wp:extent cx="1457529" cy="4763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52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00CBA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(ввести  логин/ пароль)</w:t>
      </w:r>
      <w:r w:rsidRPr="003121D2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и далее по инструкции.</w:t>
      </w:r>
    </w:p>
    <w:p w14:paraId="3A5DAAF3" w14:textId="77777777" w:rsidR="008B0DC3" w:rsidRPr="006810C3" w:rsidRDefault="008B0DC3" w:rsidP="008B0DC3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  <w:sz w:val="30"/>
          <w:szCs w:val="30"/>
        </w:rPr>
      </w:pPr>
      <w:r w:rsidRPr="006810C3">
        <w:rPr>
          <w:rFonts w:asciiTheme="minorHAnsi" w:hAnsiTheme="minorHAnsi" w:cstheme="minorHAnsi"/>
          <w:sz w:val="30"/>
          <w:szCs w:val="30"/>
        </w:rPr>
        <w:t>Благодарим за сотрудничество!</w:t>
      </w:r>
    </w:p>
    <w:p w14:paraId="420261D2" w14:textId="6B20B121" w:rsidR="00927E86" w:rsidRDefault="00927E86" w:rsidP="00927E86"/>
    <w:sectPr w:rsidR="00927E86" w:rsidSect="00B46D4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4242" w14:textId="77777777" w:rsidR="008A066A" w:rsidRDefault="008A066A">
      <w:pPr>
        <w:spacing w:after="0" w:line="240" w:lineRule="auto"/>
      </w:pPr>
      <w:r>
        <w:separator/>
      </w:r>
    </w:p>
  </w:endnote>
  <w:endnote w:type="continuationSeparator" w:id="0">
    <w:p w14:paraId="479182B8" w14:textId="77777777" w:rsidR="008A066A" w:rsidRDefault="008A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17E0" w14:textId="77777777" w:rsidR="009A6177" w:rsidRPr="003477E0" w:rsidRDefault="009A6177" w:rsidP="003477E0">
    <w:pPr>
      <w:pStyle w:val="a9"/>
      <w:tabs>
        <w:tab w:val="clear" w:pos="4677"/>
        <w:tab w:val="center" w:pos="8222"/>
      </w:tabs>
      <w:spacing w:before="120" w:after="120"/>
      <w:rPr>
        <w:lang w:val="en-US"/>
      </w:rPr>
    </w:pPr>
    <w:r>
      <w:rPr>
        <w:rFonts w:ascii="Times New Roman" w:hAnsi="Times New Roman"/>
        <w:bCs/>
        <w:iCs/>
        <w:sz w:val="28"/>
        <w:szCs w:val="28"/>
      </w:rPr>
      <w:t>________________________</w:t>
    </w:r>
    <w:r>
      <w:rPr>
        <w:rFonts w:ascii="Times New Roman" w:hAnsi="Times New Roman"/>
        <w:bCs/>
        <w:iCs/>
        <w:sz w:val="28"/>
        <w:szCs w:val="28"/>
        <w:lang w:val="en-US"/>
      </w:rPr>
      <w:t xml:space="preserve"> </w:t>
    </w:r>
    <w:r>
      <w:rPr>
        <w:rFonts w:ascii="Times New Roman" w:hAnsi="Times New Roman"/>
        <w:bCs/>
        <w:iCs/>
        <w:sz w:val="28"/>
        <w:szCs w:val="28"/>
        <w:lang w:val="en-US"/>
      </w:rPr>
      <w:tab/>
    </w:r>
    <w:r>
      <w:rPr>
        <w:rFonts w:ascii="Times New Roman" w:hAnsi="Times New Roman"/>
        <w:bCs/>
        <w:iCs/>
        <w:sz w:val="28"/>
        <w:szCs w:val="28"/>
      </w:rPr>
      <w:t>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708D" w14:textId="0FE9B016" w:rsidR="00927E86" w:rsidRPr="00003012" w:rsidRDefault="00927E86" w:rsidP="000030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61C8" w14:textId="77777777" w:rsidR="008A066A" w:rsidRDefault="008A066A">
      <w:pPr>
        <w:spacing w:after="0" w:line="240" w:lineRule="auto"/>
      </w:pPr>
      <w:r>
        <w:separator/>
      </w:r>
    </w:p>
  </w:footnote>
  <w:footnote w:type="continuationSeparator" w:id="0">
    <w:p w14:paraId="73B0A1D0" w14:textId="77777777" w:rsidR="008A066A" w:rsidRDefault="008A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6FC"/>
    <w:multiLevelType w:val="hybridMultilevel"/>
    <w:tmpl w:val="8CECC014"/>
    <w:lvl w:ilvl="0" w:tplc="864C93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0FB"/>
    <w:multiLevelType w:val="multilevel"/>
    <w:tmpl w:val="EAFA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617A6F"/>
    <w:multiLevelType w:val="hybridMultilevel"/>
    <w:tmpl w:val="7E644930"/>
    <w:lvl w:ilvl="0" w:tplc="2C66A62C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464B"/>
    <w:multiLevelType w:val="hybridMultilevel"/>
    <w:tmpl w:val="E210053A"/>
    <w:lvl w:ilvl="0" w:tplc="6A04A22C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F28"/>
    <w:multiLevelType w:val="multilevel"/>
    <w:tmpl w:val="D93095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43A1E2F"/>
    <w:multiLevelType w:val="hybridMultilevel"/>
    <w:tmpl w:val="A02E7F3A"/>
    <w:lvl w:ilvl="0" w:tplc="4ABEAD7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3B17"/>
    <w:multiLevelType w:val="hybridMultilevel"/>
    <w:tmpl w:val="8ED06E82"/>
    <w:lvl w:ilvl="0" w:tplc="A5BCBA4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406E"/>
    <w:multiLevelType w:val="multilevel"/>
    <w:tmpl w:val="1ABC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D850F3"/>
    <w:multiLevelType w:val="hybridMultilevel"/>
    <w:tmpl w:val="576669FA"/>
    <w:lvl w:ilvl="0" w:tplc="6024B47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15710"/>
    <w:multiLevelType w:val="hybridMultilevel"/>
    <w:tmpl w:val="EDC09C4C"/>
    <w:lvl w:ilvl="0" w:tplc="AC54A6D0">
      <w:start w:val="1"/>
      <w:numFmt w:val="decimal"/>
      <w:lvlText w:val="9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A8A0DEB"/>
    <w:multiLevelType w:val="hybridMultilevel"/>
    <w:tmpl w:val="7A1CF0A6"/>
    <w:lvl w:ilvl="0" w:tplc="404633E0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54881"/>
    <w:multiLevelType w:val="multilevel"/>
    <w:tmpl w:val="9CE693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0B3C6A"/>
    <w:multiLevelType w:val="multilevel"/>
    <w:tmpl w:val="F0906C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2053E70"/>
    <w:multiLevelType w:val="multilevel"/>
    <w:tmpl w:val="57C24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6665001"/>
    <w:multiLevelType w:val="hybridMultilevel"/>
    <w:tmpl w:val="BF2440AE"/>
    <w:lvl w:ilvl="0" w:tplc="B56456E4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25487"/>
    <w:multiLevelType w:val="hybridMultilevel"/>
    <w:tmpl w:val="52B08E02"/>
    <w:lvl w:ilvl="0" w:tplc="37A4FA7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E1BF7"/>
    <w:multiLevelType w:val="multilevel"/>
    <w:tmpl w:val="FE3865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4EA23D0"/>
    <w:multiLevelType w:val="hybridMultilevel"/>
    <w:tmpl w:val="EBF0F882"/>
    <w:lvl w:ilvl="0" w:tplc="63205C48">
      <w:start w:val="1"/>
      <w:numFmt w:val="decimal"/>
      <w:lvlText w:val="5.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4C84D9E6">
      <w:start w:val="1"/>
      <w:numFmt w:val="decimal"/>
      <w:lvlText w:val="5.1.%4."/>
      <w:lvlJc w:val="left"/>
      <w:pPr>
        <w:ind w:left="206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215408"/>
    <w:multiLevelType w:val="multilevel"/>
    <w:tmpl w:val="E2BAB0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8CA5B44"/>
    <w:multiLevelType w:val="multilevel"/>
    <w:tmpl w:val="57C24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2B6461"/>
    <w:multiLevelType w:val="multilevel"/>
    <w:tmpl w:val="EAFA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6D2160C0"/>
    <w:multiLevelType w:val="hybridMultilevel"/>
    <w:tmpl w:val="46105D92"/>
    <w:lvl w:ilvl="0" w:tplc="66846702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920643C">
      <w:start w:val="1"/>
      <w:numFmt w:val="decimal"/>
      <w:lvlText w:val="6.1.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7"/>
  </w:num>
  <w:num w:numId="7">
    <w:abstractNumId w:val="6"/>
  </w:num>
  <w:num w:numId="8">
    <w:abstractNumId w:val="21"/>
  </w:num>
  <w:num w:numId="9">
    <w:abstractNumId w:val="10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20"/>
  </w:num>
  <w:num w:numId="17">
    <w:abstractNumId w:val="13"/>
  </w:num>
  <w:num w:numId="18">
    <w:abstractNumId w:val="18"/>
  </w:num>
  <w:num w:numId="19">
    <w:abstractNumId w:val="4"/>
  </w:num>
  <w:num w:numId="20">
    <w:abstractNumId w:val="12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C9"/>
    <w:rsid w:val="00001EDF"/>
    <w:rsid w:val="00002556"/>
    <w:rsid w:val="00002616"/>
    <w:rsid w:val="00003012"/>
    <w:rsid w:val="000175D7"/>
    <w:rsid w:val="00025FB7"/>
    <w:rsid w:val="00036A5A"/>
    <w:rsid w:val="00043DE7"/>
    <w:rsid w:val="0008658D"/>
    <w:rsid w:val="0009214F"/>
    <w:rsid w:val="00093FC9"/>
    <w:rsid w:val="000A04E1"/>
    <w:rsid w:val="000C075F"/>
    <w:rsid w:val="000C2265"/>
    <w:rsid w:val="000C24B4"/>
    <w:rsid w:val="000C72BA"/>
    <w:rsid w:val="000E6D13"/>
    <w:rsid w:val="000F16A0"/>
    <w:rsid w:val="000F747B"/>
    <w:rsid w:val="00102C34"/>
    <w:rsid w:val="0010680B"/>
    <w:rsid w:val="00137E5F"/>
    <w:rsid w:val="0015666F"/>
    <w:rsid w:val="00184403"/>
    <w:rsid w:val="001C7EDD"/>
    <w:rsid w:val="001D6410"/>
    <w:rsid w:val="001E704F"/>
    <w:rsid w:val="002218F9"/>
    <w:rsid w:val="00225DC2"/>
    <w:rsid w:val="002369B3"/>
    <w:rsid w:val="00241BB1"/>
    <w:rsid w:val="00263543"/>
    <w:rsid w:val="002648B0"/>
    <w:rsid w:val="00266E5B"/>
    <w:rsid w:val="00270851"/>
    <w:rsid w:val="002A7A6C"/>
    <w:rsid w:val="002E64E9"/>
    <w:rsid w:val="002F5612"/>
    <w:rsid w:val="00310ECF"/>
    <w:rsid w:val="0033558A"/>
    <w:rsid w:val="003411FD"/>
    <w:rsid w:val="003477E0"/>
    <w:rsid w:val="003503D4"/>
    <w:rsid w:val="00360441"/>
    <w:rsid w:val="003670C0"/>
    <w:rsid w:val="00370E63"/>
    <w:rsid w:val="00373285"/>
    <w:rsid w:val="003847E2"/>
    <w:rsid w:val="00384F8D"/>
    <w:rsid w:val="003951E5"/>
    <w:rsid w:val="003A34D4"/>
    <w:rsid w:val="003D33A8"/>
    <w:rsid w:val="003D3812"/>
    <w:rsid w:val="003D4713"/>
    <w:rsid w:val="003D642D"/>
    <w:rsid w:val="003F35BD"/>
    <w:rsid w:val="00410A04"/>
    <w:rsid w:val="00454DFD"/>
    <w:rsid w:val="004A2E34"/>
    <w:rsid w:val="004C0E0B"/>
    <w:rsid w:val="004C55B8"/>
    <w:rsid w:val="004C5F81"/>
    <w:rsid w:val="004C5FF3"/>
    <w:rsid w:val="004D417C"/>
    <w:rsid w:val="004D596F"/>
    <w:rsid w:val="005122A0"/>
    <w:rsid w:val="005404AE"/>
    <w:rsid w:val="00572D1E"/>
    <w:rsid w:val="00596500"/>
    <w:rsid w:val="005A062E"/>
    <w:rsid w:val="005B0251"/>
    <w:rsid w:val="005C700B"/>
    <w:rsid w:val="005D1299"/>
    <w:rsid w:val="00632199"/>
    <w:rsid w:val="006538CB"/>
    <w:rsid w:val="006629A4"/>
    <w:rsid w:val="00672DB1"/>
    <w:rsid w:val="006861D6"/>
    <w:rsid w:val="00697EE0"/>
    <w:rsid w:val="006A38EE"/>
    <w:rsid w:val="006A3B20"/>
    <w:rsid w:val="006B1C8B"/>
    <w:rsid w:val="006B75B5"/>
    <w:rsid w:val="006C0899"/>
    <w:rsid w:val="006C1BCA"/>
    <w:rsid w:val="006C663D"/>
    <w:rsid w:val="006E2985"/>
    <w:rsid w:val="006F6460"/>
    <w:rsid w:val="007245B0"/>
    <w:rsid w:val="007308E2"/>
    <w:rsid w:val="00743E02"/>
    <w:rsid w:val="00746983"/>
    <w:rsid w:val="00750F1F"/>
    <w:rsid w:val="00767026"/>
    <w:rsid w:val="0076736E"/>
    <w:rsid w:val="007710FC"/>
    <w:rsid w:val="007926EE"/>
    <w:rsid w:val="007E06DC"/>
    <w:rsid w:val="007E7C70"/>
    <w:rsid w:val="007F2522"/>
    <w:rsid w:val="007F6982"/>
    <w:rsid w:val="00813835"/>
    <w:rsid w:val="00823F44"/>
    <w:rsid w:val="00824B79"/>
    <w:rsid w:val="00845586"/>
    <w:rsid w:val="00846BB5"/>
    <w:rsid w:val="00870873"/>
    <w:rsid w:val="008A066A"/>
    <w:rsid w:val="008B0DC3"/>
    <w:rsid w:val="008C0E5E"/>
    <w:rsid w:val="008C361D"/>
    <w:rsid w:val="008D23E3"/>
    <w:rsid w:val="008F6481"/>
    <w:rsid w:val="009022DC"/>
    <w:rsid w:val="00911A0F"/>
    <w:rsid w:val="00913349"/>
    <w:rsid w:val="00915E6C"/>
    <w:rsid w:val="00927E86"/>
    <w:rsid w:val="009439DB"/>
    <w:rsid w:val="009541AB"/>
    <w:rsid w:val="00964990"/>
    <w:rsid w:val="00970DE7"/>
    <w:rsid w:val="0097171D"/>
    <w:rsid w:val="00975D90"/>
    <w:rsid w:val="00990AE9"/>
    <w:rsid w:val="00990E36"/>
    <w:rsid w:val="009A1E83"/>
    <w:rsid w:val="009A6177"/>
    <w:rsid w:val="009B49CA"/>
    <w:rsid w:val="009B4CCD"/>
    <w:rsid w:val="009C30F7"/>
    <w:rsid w:val="009D39DA"/>
    <w:rsid w:val="009D74BB"/>
    <w:rsid w:val="009F3AB8"/>
    <w:rsid w:val="00A0258B"/>
    <w:rsid w:val="00A119DD"/>
    <w:rsid w:val="00A276B7"/>
    <w:rsid w:val="00A34AB7"/>
    <w:rsid w:val="00A44805"/>
    <w:rsid w:val="00AA427E"/>
    <w:rsid w:val="00AA55DB"/>
    <w:rsid w:val="00AB5F08"/>
    <w:rsid w:val="00AD2DC6"/>
    <w:rsid w:val="00AE0257"/>
    <w:rsid w:val="00AE70EF"/>
    <w:rsid w:val="00AF197F"/>
    <w:rsid w:val="00B037A9"/>
    <w:rsid w:val="00B24738"/>
    <w:rsid w:val="00B46D40"/>
    <w:rsid w:val="00B55964"/>
    <w:rsid w:val="00B61BB8"/>
    <w:rsid w:val="00B82412"/>
    <w:rsid w:val="00B93AE4"/>
    <w:rsid w:val="00BA25FF"/>
    <w:rsid w:val="00BA522C"/>
    <w:rsid w:val="00BA78AA"/>
    <w:rsid w:val="00BB632F"/>
    <w:rsid w:val="00BC045C"/>
    <w:rsid w:val="00BC342E"/>
    <w:rsid w:val="00BC4B27"/>
    <w:rsid w:val="00BC5D3A"/>
    <w:rsid w:val="00BD3636"/>
    <w:rsid w:val="00BE1907"/>
    <w:rsid w:val="00BF4B76"/>
    <w:rsid w:val="00C04BFB"/>
    <w:rsid w:val="00C17E78"/>
    <w:rsid w:val="00C466A7"/>
    <w:rsid w:val="00C5501E"/>
    <w:rsid w:val="00C6337C"/>
    <w:rsid w:val="00C64449"/>
    <w:rsid w:val="00C95B47"/>
    <w:rsid w:val="00CB40F4"/>
    <w:rsid w:val="00CF5367"/>
    <w:rsid w:val="00CF7867"/>
    <w:rsid w:val="00D068E5"/>
    <w:rsid w:val="00D21BF1"/>
    <w:rsid w:val="00D22A0A"/>
    <w:rsid w:val="00D41527"/>
    <w:rsid w:val="00D4648E"/>
    <w:rsid w:val="00D519DF"/>
    <w:rsid w:val="00D51B63"/>
    <w:rsid w:val="00D64E0D"/>
    <w:rsid w:val="00D836FB"/>
    <w:rsid w:val="00DC25B7"/>
    <w:rsid w:val="00E235A7"/>
    <w:rsid w:val="00E40154"/>
    <w:rsid w:val="00E47687"/>
    <w:rsid w:val="00E824BD"/>
    <w:rsid w:val="00EA5BCE"/>
    <w:rsid w:val="00EC25F0"/>
    <w:rsid w:val="00EC7CE8"/>
    <w:rsid w:val="00EE5762"/>
    <w:rsid w:val="00EF3F35"/>
    <w:rsid w:val="00F03297"/>
    <w:rsid w:val="00F23620"/>
    <w:rsid w:val="00F35073"/>
    <w:rsid w:val="00F4560E"/>
    <w:rsid w:val="00F54406"/>
    <w:rsid w:val="00F61C25"/>
    <w:rsid w:val="00F915D8"/>
    <w:rsid w:val="00F94FDC"/>
    <w:rsid w:val="00FA6883"/>
    <w:rsid w:val="00FB5E86"/>
    <w:rsid w:val="00FB7AE9"/>
    <w:rsid w:val="00FF13E4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B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9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2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-уровень"/>
    <w:basedOn w:val="a"/>
    <w:next w:val="a"/>
    <w:link w:val="21"/>
    <w:autoRedefine/>
    <w:unhideWhenUsed/>
    <w:qFormat/>
    <w:rsid w:val="00263543"/>
    <w:pPr>
      <w:keepNext/>
      <w:keepLines/>
      <w:ind w:left="709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4D596F"/>
    <w:pPr>
      <w:spacing w:before="240" w:after="120"/>
    </w:pPr>
    <w:rPr>
      <w:rFonts w:eastAsia="Times New Roman" w:cstheme="minorHAnsi"/>
      <w:bCs/>
      <w:szCs w:val="20"/>
      <w:lang w:eastAsia="ru-RU"/>
    </w:rPr>
  </w:style>
  <w:style w:type="paragraph" w:customStyle="1" w:styleId="12">
    <w:name w:val="Стиль1"/>
    <w:basedOn w:val="11"/>
    <w:link w:val="13"/>
    <w:qFormat/>
    <w:rsid w:val="006C0899"/>
    <w:pPr>
      <w:tabs>
        <w:tab w:val="left" w:pos="993"/>
        <w:tab w:val="right" w:leader="dot" w:pos="9346"/>
      </w:tabs>
    </w:pPr>
    <w:rPr>
      <w:rFonts w:eastAsiaTheme="minorHAnsi" w:cs="Calibri"/>
      <w:szCs w:val="30"/>
      <w:lang w:eastAsia="en-US"/>
    </w:rPr>
  </w:style>
  <w:style w:type="character" w:customStyle="1" w:styleId="13">
    <w:name w:val="Стиль1 Знак"/>
    <w:basedOn w:val="a0"/>
    <w:link w:val="12"/>
    <w:rsid w:val="006C0899"/>
    <w:rPr>
      <w:rFonts w:ascii="Calibri" w:hAnsi="Calibri" w:cs="Calibri"/>
      <w:sz w:val="30"/>
      <w:szCs w:val="30"/>
    </w:rPr>
  </w:style>
  <w:style w:type="paragraph" w:styleId="9">
    <w:name w:val="toc 9"/>
    <w:aliases w:val="Моё оглавление"/>
    <w:basedOn w:val="a"/>
    <w:next w:val="a"/>
    <w:autoRedefine/>
    <w:qFormat/>
    <w:rsid w:val="006C0899"/>
    <w:rPr>
      <w:rFonts w:eastAsia="Times New Roman" w:cs="Calibri"/>
      <w:caps/>
      <w:szCs w:val="20"/>
      <w:lang w:eastAsia="ru-RU"/>
    </w:rPr>
  </w:style>
  <w:style w:type="paragraph" w:customStyle="1" w:styleId="a3">
    <w:name w:val="Приложение"/>
    <w:basedOn w:val="1"/>
    <w:link w:val="a4"/>
    <w:autoRedefine/>
    <w:qFormat/>
    <w:rsid w:val="005122A0"/>
    <w:pPr>
      <w:keepLines w:val="0"/>
      <w:pageBreakBefore/>
      <w:spacing w:before="0"/>
      <w:jc w:val="right"/>
      <w:outlineLvl w:val="1"/>
    </w:pPr>
    <w:rPr>
      <w:rFonts w:ascii="Times New Roman" w:eastAsia="Times New Roman" w:hAnsi="Times New Roman" w:cs="Times New Roman"/>
      <w:b/>
      <w:bCs/>
      <w:caps/>
      <w:color w:val="auto"/>
      <w:spacing w:val="-3"/>
      <w:kern w:val="32"/>
      <w:sz w:val="30"/>
      <w:szCs w:val="28"/>
      <w:lang w:val="x-none" w:eastAsia="x-none"/>
    </w:rPr>
  </w:style>
  <w:style w:type="character" w:customStyle="1" w:styleId="a4">
    <w:name w:val="Приложение Знак"/>
    <w:basedOn w:val="10"/>
    <w:link w:val="a3"/>
    <w:rsid w:val="005122A0"/>
    <w:rPr>
      <w:rFonts w:ascii="Times New Roman" w:eastAsia="Times New Roman" w:hAnsi="Times New Roman" w:cs="Times New Roman"/>
      <w:b/>
      <w:bCs/>
      <w:caps/>
      <w:color w:val="2E74B5" w:themeColor="accent1" w:themeShade="BF"/>
      <w:spacing w:val="-3"/>
      <w:kern w:val="32"/>
      <w:sz w:val="30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1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2-уровень Знак"/>
    <w:basedOn w:val="a0"/>
    <w:link w:val="20"/>
    <w:rsid w:val="00263543"/>
    <w:rPr>
      <w:rFonts w:ascii="Times New Roman" w:eastAsiaTheme="majorEastAsia" w:hAnsi="Times New Roman" w:cstheme="majorBidi"/>
      <w:sz w:val="30"/>
      <w:szCs w:val="26"/>
    </w:rPr>
  </w:style>
  <w:style w:type="paragraph" w:customStyle="1" w:styleId="2">
    <w:name w:val="Моё оглавление 2 уровень"/>
    <w:basedOn w:val="a5"/>
    <w:autoRedefine/>
    <w:qFormat/>
    <w:rsid w:val="00A119DD"/>
    <w:pPr>
      <w:numPr>
        <w:ilvl w:val="1"/>
        <w:numId w:val="1"/>
      </w:numPr>
      <w:ind w:right="36"/>
    </w:pPr>
    <w:rPr>
      <w:rFonts w:eastAsia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119DD"/>
    <w:pPr>
      <w:ind w:left="720"/>
      <w:contextualSpacing/>
    </w:pPr>
  </w:style>
  <w:style w:type="paragraph" w:customStyle="1" w:styleId="14">
    <w:name w:val="1"/>
    <w:basedOn w:val="a"/>
    <w:next w:val="a6"/>
    <w:link w:val="a7"/>
    <w:qFormat/>
    <w:rsid w:val="00990AE9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28"/>
      <w:szCs w:val="28"/>
    </w:rPr>
  </w:style>
  <w:style w:type="character" w:customStyle="1" w:styleId="a7">
    <w:name w:val="Название Знак"/>
    <w:link w:val="14"/>
    <w:rsid w:val="00990AE9"/>
    <w:rPr>
      <w:rFonts w:ascii="Times New Roman" w:eastAsia="Times New Roman" w:hAnsi="Times New Roman"/>
      <w:b/>
      <w:sz w:val="28"/>
      <w:szCs w:val="28"/>
    </w:rPr>
  </w:style>
  <w:style w:type="character" w:styleId="a8">
    <w:name w:val="Hyperlink"/>
    <w:rsid w:val="00990AE9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90A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990AE9"/>
    <w:rPr>
      <w:rFonts w:ascii="Calibri" w:eastAsia="Calibri" w:hAnsi="Calibri" w:cs="Times New Roman"/>
      <w:sz w:val="22"/>
      <w:szCs w:val="22"/>
      <w:lang w:val="x-none"/>
    </w:rPr>
  </w:style>
  <w:style w:type="paragraph" w:styleId="a6">
    <w:name w:val="Title"/>
    <w:basedOn w:val="a"/>
    <w:next w:val="a"/>
    <w:link w:val="15"/>
    <w:uiPriority w:val="10"/>
    <w:qFormat/>
    <w:rsid w:val="00990A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6"/>
    <w:uiPriority w:val="10"/>
    <w:rsid w:val="0099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91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3349"/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a0"/>
    <w:rsid w:val="00001E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">
    <w:name w:val="Text"/>
    <w:basedOn w:val="a"/>
    <w:rsid w:val="00003012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A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9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2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-уровень"/>
    <w:basedOn w:val="a"/>
    <w:next w:val="a"/>
    <w:link w:val="21"/>
    <w:autoRedefine/>
    <w:unhideWhenUsed/>
    <w:qFormat/>
    <w:rsid w:val="00263543"/>
    <w:pPr>
      <w:keepNext/>
      <w:keepLines/>
      <w:ind w:left="709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4D596F"/>
    <w:pPr>
      <w:spacing w:before="240" w:after="120"/>
    </w:pPr>
    <w:rPr>
      <w:rFonts w:eastAsia="Times New Roman" w:cstheme="minorHAnsi"/>
      <w:bCs/>
      <w:szCs w:val="20"/>
      <w:lang w:eastAsia="ru-RU"/>
    </w:rPr>
  </w:style>
  <w:style w:type="paragraph" w:customStyle="1" w:styleId="12">
    <w:name w:val="Стиль1"/>
    <w:basedOn w:val="11"/>
    <w:link w:val="13"/>
    <w:qFormat/>
    <w:rsid w:val="006C0899"/>
    <w:pPr>
      <w:tabs>
        <w:tab w:val="left" w:pos="993"/>
        <w:tab w:val="right" w:leader="dot" w:pos="9346"/>
      </w:tabs>
    </w:pPr>
    <w:rPr>
      <w:rFonts w:eastAsiaTheme="minorHAnsi" w:cs="Calibri"/>
      <w:szCs w:val="30"/>
      <w:lang w:eastAsia="en-US"/>
    </w:rPr>
  </w:style>
  <w:style w:type="character" w:customStyle="1" w:styleId="13">
    <w:name w:val="Стиль1 Знак"/>
    <w:basedOn w:val="a0"/>
    <w:link w:val="12"/>
    <w:rsid w:val="006C0899"/>
    <w:rPr>
      <w:rFonts w:ascii="Calibri" w:hAnsi="Calibri" w:cs="Calibri"/>
      <w:sz w:val="30"/>
      <w:szCs w:val="30"/>
    </w:rPr>
  </w:style>
  <w:style w:type="paragraph" w:styleId="9">
    <w:name w:val="toc 9"/>
    <w:aliases w:val="Моё оглавление"/>
    <w:basedOn w:val="a"/>
    <w:next w:val="a"/>
    <w:autoRedefine/>
    <w:qFormat/>
    <w:rsid w:val="006C0899"/>
    <w:rPr>
      <w:rFonts w:eastAsia="Times New Roman" w:cs="Calibri"/>
      <w:caps/>
      <w:szCs w:val="20"/>
      <w:lang w:eastAsia="ru-RU"/>
    </w:rPr>
  </w:style>
  <w:style w:type="paragraph" w:customStyle="1" w:styleId="a3">
    <w:name w:val="Приложение"/>
    <w:basedOn w:val="1"/>
    <w:link w:val="a4"/>
    <w:autoRedefine/>
    <w:qFormat/>
    <w:rsid w:val="005122A0"/>
    <w:pPr>
      <w:keepLines w:val="0"/>
      <w:pageBreakBefore/>
      <w:spacing w:before="0"/>
      <w:jc w:val="right"/>
      <w:outlineLvl w:val="1"/>
    </w:pPr>
    <w:rPr>
      <w:rFonts w:ascii="Times New Roman" w:eastAsia="Times New Roman" w:hAnsi="Times New Roman" w:cs="Times New Roman"/>
      <w:b/>
      <w:bCs/>
      <w:caps/>
      <w:color w:val="auto"/>
      <w:spacing w:val="-3"/>
      <w:kern w:val="32"/>
      <w:sz w:val="30"/>
      <w:szCs w:val="28"/>
      <w:lang w:val="x-none" w:eastAsia="x-none"/>
    </w:rPr>
  </w:style>
  <w:style w:type="character" w:customStyle="1" w:styleId="a4">
    <w:name w:val="Приложение Знак"/>
    <w:basedOn w:val="10"/>
    <w:link w:val="a3"/>
    <w:rsid w:val="005122A0"/>
    <w:rPr>
      <w:rFonts w:ascii="Times New Roman" w:eastAsia="Times New Roman" w:hAnsi="Times New Roman" w:cs="Times New Roman"/>
      <w:b/>
      <w:bCs/>
      <w:caps/>
      <w:color w:val="2E74B5" w:themeColor="accent1" w:themeShade="BF"/>
      <w:spacing w:val="-3"/>
      <w:kern w:val="32"/>
      <w:sz w:val="30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1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2-уровень Знак"/>
    <w:basedOn w:val="a0"/>
    <w:link w:val="20"/>
    <w:rsid w:val="00263543"/>
    <w:rPr>
      <w:rFonts w:ascii="Times New Roman" w:eastAsiaTheme="majorEastAsia" w:hAnsi="Times New Roman" w:cstheme="majorBidi"/>
      <w:sz w:val="30"/>
      <w:szCs w:val="26"/>
    </w:rPr>
  </w:style>
  <w:style w:type="paragraph" w:customStyle="1" w:styleId="2">
    <w:name w:val="Моё оглавление 2 уровень"/>
    <w:basedOn w:val="a5"/>
    <w:autoRedefine/>
    <w:qFormat/>
    <w:rsid w:val="00A119DD"/>
    <w:pPr>
      <w:numPr>
        <w:ilvl w:val="1"/>
        <w:numId w:val="1"/>
      </w:numPr>
      <w:ind w:right="36"/>
    </w:pPr>
    <w:rPr>
      <w:rFonts w:eastAsia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119DD"/>
    <w:pPr>
      <w:ind w:left="720"/>
      <w:contextualSpacing/>
    </w:pPr>
  </w:style>
  <w:style w:type="paragraph" w:customStyle="1" w:styleId="14">
    <w:name w:val="1"/>
    <w:basedOn w:val="a"/>
    <w:next w:val="a6"/>
    <w:link w:val="a7"/>
    <w:qFormat/>
    <w:rsid w:val="00990AE9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28"/>
      <w:szCs w:val="28"/>
    </w:rPr>
  </w:style>
  <w:style w:type="character" w:customStyle="1" w:styleId="a7">
    <w:name w:val="Название Знак"/>
    <w:link w:val="14"/>
    <w:rsid w:val="00990AE9"/>
    <w:rPr>
      <w:rFonts w:ascii="Times New Roman" w:eastAsia="Times New Roman" w:hAnsi="Times New Roman"/>
      <w:b/>
      <w:sz w:val="28"/>
      <w:szCs w:val="28"/>
    </w:rPr>
  </w:style>
  <w:style w:type="character" w:styleId="a8">
    <w:name w:val="Hyperlink"/>
    <w:rsid w:val="00990AE9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90A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990AE9"/>
    <w:rPr>
      <w:rFonts w:ascii="Calibri" w:eastAsia="Calibri" w:hAnsi="Calibri" w:cs="Times New Roman"/>
      <w:sz w:val="22"/>
      <w:szCs w:val="22"/>
      <w:lang w:val="x-none"/>
    </w:rPr>
  </w:style>
  <w:style w:type="paragraph" w:styleId="a6">
    <w:name w:val="Title"/>
    <w:basedOn w:val="a"/>
    <w:next w:val="a"/>
    <w:link w:val="15"/>
    <w:uiPriority w:val="10"/>
    <w:qFormat/>
    <w:rsid w:val="00990A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6"/>
    <w:uiPriority w:val="10"/>
    <w:rsid w:val="0099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91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3349"/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a0"/>
    <w:rsid w:val="00001E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">
    <w:name w:val="Text"/>
    <w:basedOn w:val="a"/>
    <w:rsid w:val="00003012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A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sc.by/lkocab/index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kinfo@mnsk.rw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F402-BC3A-483D-A8E0-4C14807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ОльгаЖигар</dc:creator>
  <cp:keywords/>
  <dc:description/>
  <cp:lastModifiedBy>Жигар Ольга Александровна</cp:lastModifiedBy>
  <cp:revision>19</cp:revision>
  <cp:lastPrinted>2023-11-30T07:22:00Z</cp:lastPrinted>
  <dcterms:created xsi:type="dcterms:W3CDTF">2023-12-13T08:54:00Z</dcterms:created>
  <dcterms:modified xsi:type="dcterms:W3CDTF">2024-05-18T11:05:00Z</dcterms:modified>
</cp:coreProperties>
</file>